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37B3" w:rsidRPr="000823F1" w:rsidRDefault="000F37B3" w:rsidP="000F37B3">
      <w:pPr>
        <w:pStyle w:val="NoSpacing"/>
        <w:ind w:right="-46"/>
        <w:rPr>
          <w:rFonts w:ascii="Times New Roman" w:hAnsi="Times New Roman" w:cs="Times New Roman"/>
          <w:b/>
          <w:sz w:val="28"/>
          <w:szCs w:val="28"/>
        </w:rPr>
      </w:pPr>
      <w:r w:rsidRPr="000823F1">
        <w:rPr>
          <w:rFonts w:ascii="Times New Roman" w:hAnsi="Times New Roman" w:cs="Times New Roman"/>
          <w:b/>
          <w:sz w:val="28"/>
          <w:szCs w:val="28"/>
        </w:rPr>
        <w:t xml:space="preserve">             COURT OF THE LOK PAL (OMBUDSMAN),</w:t>
      </w:r>
    </w:p>
    <w:p w:rsidR="000F37B3" w:rsidRPr="000823F1" w:rsidRDefault="000F37B3" w:rsidP="000F37B3">
      <w:pPr>
        <w:pStyle w:val="NoSpacing"/>
        <w:ind w:left="720" w:right="-46" w:firstLine="720"/>
        <w:rPr>
          <w:rFonts w:ascii="Times New Roman" w:hAnsi="Times New Roman" w:cs="Times New Roman"/>
          <w:b/>
          <w:sz w:val="28"/>
          <w:szCs w:val="28"/>
        </w:rPr>
      </w:pPr>
      <w:r w:rsidRPr="000823F1">
        <w:rPr>
          <w:rFonts w:ascii="Times New Roman" w:hAnsi="Times New Roman" w:cs="Times New Roman"/>
          <w:b/>
          <w:sz w:val="28"/>
          <w:szCs w:val="28"/>
        </w:rPr>
        <w:t xml:space="preserve">         ELECTRICITY, PUNJAB,</w:t>
      </w:r>
    </w:p>
    <w:p w:rsidR="000F37B3" w:rsidRPr="000823F1" w:rsidRDefault="000F37B3" w:rsidP="000F37B3">
      <w:pPr>
        <w:pStyle w:val="NoSpacing"/>
        <w:ind w:right="-46" w:firstLine="720"/>
        <w:jc w:val="both"/>
        <w:rPr>
          <w:rFonts w:ascii="Times New Roman" w:hAnsi="Times New Roman" w:cs="Times New Roman"/>
          <w:b/>
          <w:sz w:val="28"/>
          <w:szCs w:val="28"/>
        </w:rPr>
      </w:pPr>
      <w:r w:rsidRPr="000823F1">
        <w:rPr>
          <w:rFonts w:ascii="Times New Roman" w:hAnsi="Times New Roman" w:cs="Times New Roman"/>
          <w:b/>
          <w:sz w:val="28"/>
          <w:szCs w:val="28"/>
        </w:rPr>
        <w:t>PLOT NO. A-2, INDUSTRIAL AREA, PHASE-1,</w:t>
      </w:r>
    </w:p>
    <w:p w:rsidR="000F37B3" w:rsidRPr="000823F1" w:rsidRDefault="000F37B3" w:rsidP="000F37B3">
      <w:pPr>
        <w:pStyle w:val="NoSpacing"/>
        <w:ind w:left="1264" w:right="-46" w:firstLine="720"/>
        <w:jc w:val="both"/>
        <w:rPr>
          <w:rFonts w:ascii="Times New Roman" w:hAnsi="Times New Roman" w:cs="Times New Roman"/>
          <w:b/>
          <w:sz w:val="28"/>
          <w:szCs w:val="28"/>
        </w:rPr>
      </w:pPr>
      <w:r w:rsidRPr="000823F1">
        <w:rPr>
          <w:rFonts w:ascii="Times New Roman" w:hAnsi="Times New Roman" w:cs="Times New Roman"/>
          <w:b/>
          <w:sz w:val="28"/>
          <w:szCs w:val="28"/>
        </w:rPr>
        <w:t>S.A.S. NAGAR (MOHALI).</w:t>
      </w:r>
    </w:p>
    <w:p w:rsidR="000F37B3" w:rsidRPr="000823F1" w:rsidRDefault="000F37B3" w:rsidP="000F37B3">
      <w:pPr>
        <w:pStyle w:val="NoSpacing"/>
        <w:ind w:left="1984" w:right="1440"/>
        <w:jc w:val="both"/>
        <w:rPr>
          <w:rFonts w:ascii="Times New Roman" w:hAnsi="Times New Roman" w:cs="Times New Roman"/>
          <w:b/>
          <w:sz w:val="28"/>
          <w:szCs w:val="28"/>
        </w:rPr>
      </w:pPr>
      <w:r w:rsidRPr="000823F1">
        <w:rPr>
          <w:rFonts w:ascii="Times New Roman" w:hAnsi="Times New Roman" w:cs="Times New Roman"/>
          <w:sz w:val="28"/>
          <w:szCs w:val="28"/>
        </w:rPr>
        <w:tab/>
      </w:r>
      <w:r w:rsidRPr="000823F1">
        <w:rPr>
          <w:rFonts w:ascii="Times New Roman" w:hAnsi="Times New Roman" w:cs="Times New Roman"/>
          <w:sz w:val="28"/>
          <w:szCs w:val="28"/>
        </w:rPr>
        <w:tab/>
      </w:r>
    </w:p>
    <w:p w:rsidR="000F37B3" w:rsidRPr="000823F1" w:rsidRDefault="007A15FE" w:rsidP="000F37B3">
      <w:pPr>
        <w:pStyle w:val="NoSpacing"/>
        <w:ind w:left="1984" w:right="1440"/>
        <w:jc w:val="both"/>
        <w:rPr>
          <w:rFonts w:ascii="Times New Roman" w:hAnsi="Times New Roman" w:cs="Times New Roman"/>
          <w:b/>
          <w:sz w:val="28"/>
          <w:szCs w:val="28"/>
        </w:rPr>
      </w:pPr>
      <w:r w:rsidRPr="000823F1">
        <w:rPr>
          <w:rFonts w:ascii="Times New Roman" w:hAnsi="Times New Roman" w:cs="Times New Roman"/>
          <w:b/>
          <w:sz w:val="28"/>
          <w:szCs w:val="28"/>
        </w:rPr>
        <w:t>APPEAL NO. 17</w:t>
      </w:r>
      <w:r w:rsidR="000F37B3" w:rsidRPr="000823F1">
        <w:rPr>
          <w:rFonts w:ascii="Times New Roman" w:hAnsi="Times New Roman" w:cs="Times New Roman"/>
          <w:b/>
          <w:sz w:val="28"/>
          <w:szCs w:val="28"/>
        </w:rPr>
        <w:t>/2020</w:t>
      </w:r>
    </w:p>
    <w:p w:rsidR="000F37B3" w:rsidRPr="000823F1" w:rsidRDefault="000F37B3" w:rsidP="000F37B3">
      <w:pPr>
        <w:pStyle w:val="NoSpacing"/>
        <w:ind w:left="1984" w:right="1440"/>
        <w:jc w:val="both"/>
        <w:rPr>
          <w:rFonts w:ascii="Times New Roman" w:hAnsi="Times New Roman" w:cs="Times New Roman"/>
          <w:b/>
          <w:sz w:val="28"/>
          <w:szCs w:val="28"/>
        </w:rPr>
      </w:pPr>
    </w:p>
    <w:p w:rsidR="000F37B3" w:rsidRPr="000823F1" w:rsidRDefault="007A15FE" w:rsidP="000F37B3">
      <w:pPr>
        <w:pStyle w:val="NoSpacing"/>
        <w:ind w:right="1440"/>
        <w:jc w:val="both"/>
        <w:rPr>
          <w:rFonts w:ascii="Times New Roman" w:hAnsi="Times New Roman" w:cs="Times New Roman"/>
          <w:b/>
          <w:sz w:val="28"/>
          <w:szCs w:val="28"/>
        </w:rPr>
      </w:pPr>
      <w:r w:rsidRPr="000823F1">
        <w:rPr>
          <w:rFonts w:ascii="Times New Roman" w:hAnsi="Times New Roman" w:cs="Times New Roman"/>
          <w:b/>
          <w:sz w:val="28"/>
          <w:szCs w:val="28"/>
        </w:rPr>
        <w:t>Date of Registration</w:t>
      </w:r>
      <w:r w:rsidRPr="000823F1">
        <w:rPr>
          <w:rFonts w:ascii="Times New Roman" w:hAnsi="Times New Roman" w:cs="Times New Roman"/>
          <w:b/>
          <w:sz w:val="28"/>
          <w:szCs w:val="28"/>
        </w:rPr>
        <w:tab/>
        <w:t>: 04</w:t>
      </w:r>
      <w:r w:rsidR="000F37B3" w:rsidRPr="000823F1">
        <w:rPr>
          <w:rFonts w:ascii="Times New Roman" w:hAnsi="Times New Roman" w:cs="Times New Roman"/>
          <w:b/>
          <w:sz w:val="28"/>
          <w:szCs w:val="28"/>
        </w:rPr>
        <w:t>.03.2020</w:t>
      </w:r>
    </w:p>
    <w:p w:rsidR="000F37B3" w:rsidRPr="000823F1" w:rsidRDefault="000F37B3" w:rsidP="000F37B3">
      <w:pPr>
        <w:pStyle w:val="NoSpacing"/>
        <w:ind w:right="1440"/>
        <w:jc w:val="both"/>
        <w:rPr>
          <w:rFonts w:ascii="Times New Roman" w:hAnsi="Times New Roman" w:cs="Times New Roman"/>
          <w:b/>
          <w:sz w:val="28"/>
          <w:szCs w:val="28"/>
        </w:rPr>
      </w:pPr>
      <w:r w:rsidRPr="000823F1">
        <w:rPr>
          <w:rFonts w:ascii="Times New Roman" w:hAnsi="Times New Roman" w:cs="Times New Roman"/>
          <w:b/>
          <w:sz w:val="28"/>
          <w:szCs w:val="28"/>
        </w:rPr>
        <w:t>Date of Hearing</w:t>
      </w:r>
      <w:r w:rsidR="00D47C4F">
        <w:rPr>
          <w:rFonts w:ascii="Times New Roman" w:hAnsi="Times New Roman" w:cs="Times New Roman"/>
          <w:b/>
          <w:sz w:val="28"/>
          <w:szCs w:val="28"/>
        </w:rPr>
        <w:tab/>
      </w:r>
      <w:r w:rsidR="00757C08">
        <w:rPr>
          <w:rFonts w:ascii="Times New Roman" w:hAnsi="Times New Roman" w:cs="Times New Roman"/>
          <w:b/>
          <w:sz w:val="28"/>
          <w:szCs w:val="28"/>
        </w:rPr>
        <w:tab/>
        <w:t xml:space="preserve">: </w:t>
      </w:r>
      <w:r w:rsidR="00F85298">
        <w:rPr>
          <w:rFonts w:ascii="Times New Roman" w:hAnsi="Times New Roman" w:cs="Times New Roman"/>
          <w:b/>
          <w:sz w:val="28"/>
          <w:szCs w:val="28"/>
        </w:rPr>
        <w:t>24.06</w:t>
      </w:r>
      <w:r w:rsidRPr="000823F1">
        <w:rPr>
          <w:rFonts w:ascii="Times New Roman" w:hAnsi="Times New Roman" w:cs="Times New Roman"/>
          <w:b/>
          <w:sz w:val="28"/>
          <w:szCs w:val="28"/>
        </w:rPr>
        <w:t>.2020</w:t>
      </w:r>
    </w:p>
    <w:p w:rsidR="000F37B3" w:rsidRPr="000823F1" w:rsidRDefault="000F37B3" w:rsidP="000F37B3">
      <w:pPr>
        <w:pStyle w:val="NoSpacing"/>
        <w:ind w:right="-46"/>
        <w:jc w:val="both"/>
        <w:rPr>
          <w:rFonts w:ascii="Times New Roman" w:hAnsi="Times New Roman" w:cs="Times New Roman"/>
          <w:b/>
          <w:sz w:val="28"/>
          <w:szCs w:val="28"/>
        </w:rPr>
      </w:pPr>
      <w:r w:rsidRPr="000823F1">
        <w:rPr>
          <w:rFonts w:ascii="Times New Roman" w:hAnsi="Times New Roman" w:cs="Times New Roman"/>
          <w:b/>
          <w:sz w:val="28"/>
          <w:szCs w:val="28"/>
        </w:rPr>
        <w:t>Date of Order</w:t>
      </w:r>
      <w:r w:rsidRPr="000823F1">
        <w:rPr>
          <w:rFonts w:ascii="Times New Roman" w:hAnsi="Times New Roman" w:cs="Times New Roman"/>
          <w:b/>
          <w:sz w:val="28"/>
          <w:szCs w:val="28"/>
        </w:rPr>
        <w:tab/>
      </w:r>
      <w:r w:rsidRPr="000823F1">
        <w:rPr>
          <w:rFonts w:ascii="Times New Roman" w:hAnsi="Times New Roman" w:cs="Times New Roman"/>
          <w:b/>
          <w:sz w:val="28"/>
          <w:szCs w:val="28"/>
        </w:rPr>
        <w:tab/>
        <w:t xml:space="preserve">: </w:t>
      </w:r>
      <w:r w:rsidR="00217F20">
        <w:rPr>
          <w:rFonts w:ascii="Times New Roman" w:hAnsi="Times New Roman" w:cs="Times New Roman"/>
          <w:b/>
          <w:sz w:val="28"/>
          <w:szCs w:val="28"/>
        </w:rPr>
        <w:t>30.06.2020</w:t>
      </w:r>
    </w:p>
    <w:p w:rsidR="000F37B3" w:rsidRPr="000823F1" w:rsidRDefault="000F37B3" w:rsidP="000F37B3">
      <w:pPr>
        <w:spacing w:line="240" w:lineRule="auto"/>
        <w:ind w:right="1440"/>
        <w:jc w:val="both"/>
        <w:rPr>
          <w:rFonts w:ascii="Times New Roman" w:hAnsi="Times New Roman" w:cs="Times New Roman"/>
          <w:b/>
          <w:sz w:val="28"/>
          <w:szCs w:val="28"/>
        </w:rPr>
      </w:pPr>
      <w:r w:rsidRPr="000823F1">
        <w:rPr>
          <w:rFonts w:ascii="Times New Roman" w:hAnsi="Times New Roman" w:cs="Times New Roman"/>
          <w:b/>
          <w:sz w:val="28"/>
          <w:szCs w:val="28"/>
        </w:rPr>
        <w:t>Before:</w:t>
      </w:r>
    </w:p>
    <w:p w:rsidR="000F37B3" w:rsidRPr="000823F1" w:rsidRDefault="00F22677" w:rsidP="000F37B3">
      <w:pPr>
        <w:pStyle w:val="NoSpacing"/>
        <w:ind w:left="720" w:firstLine="720"/>
        <w:jc w:val="both"/>
        <w:rPr>
          <w:rFonts w:ascii="Times New Roman" w:hAnsi="Times New Roman" w:cs="Times New Roman"/>
          <w:b/>
          <w:sz w:val="28"/>
          <w:szCs w:val="28"/>
        </w:rPr>
      </w:pPr>
      <w:r>
        <w:rPr>
          <w:rFonts w:ascii="Times New Roman" w:hAnsi="Times New Roman" w:cs="Times New Roman"/>
          <w:b/>
          <w:sz w:val="28"/>
          <w:szCs w:val="28"/>
        </w:rPr>
        <w:t xml:space="preserve">        </w:t>
      </w:r>
      <w:proofErr w:type="spellStart"/>
      <w:r w:rsidR="000F37B3" w:rsidRPr="000823F1">
        <w:rPr>
          <w:rFonts w:ascii="Times New Roman" w:hAnsi="Times New Roman" w:cs="Times New Roman"/>
          <w:b/>
          <w:sz w:val="28"/>
          <w:szCs w:val="28"/>
        </w:rPr>
        <w:t>Er</w:t>
      </w:r>
      <w:proofErr w:type="spellEnd"/>
      <w:r w:rsidR="000F37B3" w:rsidRPr="000823F1">
        <w:rPr>
          <w:rFonts w:ascii="Times New Roman" w:hAnsi="Times New Roman" w:cs="Times New Roman"/>
          <w:b/>
          <w:sz w:val="28"/>
          <w:szCs w:val="28"/>
        </w:rPr>
        <w:t xml:space="preserve">. </w:t>
      </w:r>
      <w:proofErr w:type="spellStart"/>
      <w:r w:rsidR="000F37B3" w:rsidRPr="000823F1">
        <w:rPr>
          <w:rFonts w:ascii="Times New Roman" w:hAnsi="Times New Roman" w:cs="Times New Roman"/>
          <w:b/>
          <w:sz w:val="28"/>
          <w:szCs w:val="28"/>
        </w:rPr>
        <w:t>GurinderJit</w:t>
      </w:r>
      <w:proofErr w:type="spellEnd"/>
      <w:r w:rsidR="000F37B3" w:rsidRPr="000823F1">
        <w:rPr>
          <w:rFonts w:ascii="Times New Roman" w:hAnsi="Times New Roman" w:cs="Times New Roman"/>
          <w:b/>
          <w:sz w:val="28"/>
          <w:szCs w:val="28"/>
        </w:rPr>
        <w:t xml:space="preserve"> Singh,</w:t>
      </w:r>
    </w:p>
    <w:p w:rsidR="000F37B3" w:rsidRPr="000823F1" w:rsidRDefault="00F22677" w:rsidP="000F37B3">
      <w:pPr>
        <w:pStyle w:val="NoSpacing"/>
        <w:jc w:val="both"/>
        <w:rPr>
          <w:rFonts w:ascii="Times New Roman" w:hAnsi="Times New Roman" w:cs="Times New Roman"/>
          <w:sz w:val="28"/>
          <w:szCs w:val="28"/>
        </w:rPr>
      </w:pPr>
      <w:r>
        <w:rPr>
          <w:rFonts w:ascii="Times New Roman" w:hAnsi="Times New Roman" w:cs="Times New Roman"/>
          <w:b/>
          <w:sz w:val="28"/>
          <w:szCs w:val="28"/>
        </w:rPr>
        <w:t xml:space="preserve">            </w:t>
      </w:r>
      <w:proofErr w:type="spellStart"/>
      <w:r w:rsidR="000F37B3" w:rsidRPr="000823F1">
        <w:rPr>
          <w:rFonts w:ascii="Times New Roman" w:hAnsi="Times New Roman" w:cs="Times New Roman"/>
          <w:b/>
          <w:sz w:val="28"/>
          <w:szCs w:val="28"/>
        </w:rPr>
        <w:t>Lokpal</w:t>
      </w:r>
      <w:proofErr w:type="spellEnd"/>
      <w:r w:rsidR="000F37B3" w:rsidRPr="000823F1">
        <w:rPr>
          <w:rFonts w:ascii="Times New Roman" w:hAnsi="Times New Roman" w:cs="Times New Roman"/>
          <w:b/>
          <w:sz w:val="28"/>
          <w:szCs w:val="28"/>
        </w:rPr>
        <w:t xml:space="preserve"> (Ombudsman), Electricity, Punjab</w:t>
      </w:r>
      <w:r w:rsidR="000F37B3" w:rsidRPr="000823F1">
        <w:rPr>
          <w:rFonts w:ascii="Times New Roman" w:hAnsi="Times New Roman" w:cs="Times New Roman"/>
          <w:sz w:val="28"/>
          <w:szCs w:val="28"/>
        </w:rPr>
        <w:t>.</w:t>
      </w:r>
    </w:p>
    <w:p w:rsidR="000F37B3" w:rsidRPr="000823F1" w:rsidRDefault="000F37B3" w:rsidP="000F37B3">
      <w:pPr>
        <w:pStyle w:val="NoSpacing"/>
        <w:jc w:val="both"/>
        <w:rPr>
          <w:rFonts w:ascii="Times New Roman" w:hAnsi="Times New Roman" w:cs="Times New Roman"/>
          <w:sz w:val="28"/>
          <w:szCs w:val="28"/>
        </w:rPr>
      </w:pPr>
    </w:p>
    <w:p w:rsidR="000F37B3" w:rsidRPr="000823F1" w:rsidRDefault="000F37B3" w:rsidP="000F37B3">
      <w:pPr>
        <w:spacing w:line="240" w:lineRule="auto"/>
        <w:ind w:right="1440"/>
        <w:jc w:val="both"/>
        <w:rPr>
          <w:rFonts w:ascii="Times New Roman" w:hAnsi="Times New Roman" w:cs="Times New Roman"/>
          <w:b/>
          <w:sz w:val="28"/>
          <w:szCs w:val="28"/>
        </w:rPr>
      </w:pPr>
      <w:r w:rsidRPr="000823F1">
        <w:rPr>
          <w:rFonts w:ascii="Times New Roman" w:hAnsi="Times New Roman" w:cs="Times New Roman"/>
          <w:b/>
          <w:sz w:val="28"/>
          <w:szCs w:val="28"/>
        </w:rPr>
        <w:t xml:space="preserve">In the Matter </w:t>
      </w:r>
      <w:proofErr w:type="gramStart"/>
      <w:r w:rsidRPr="000823F1">
        <w:rPr>
          <w:rFonts w:ascii="Times New Roman" w:hAnsi="Times New Roman" w:cs="Times New Roman"/>
          <w:b/>
          <w:sz w:val="28"/>
          <w:szCs w:val="28"/>
        </w:rPr>
        <w:t>of :</w:t>
      </w:r>
      <w:proofErr w:type="gramEnd"/>
    </w:p>
    <w:p w:rsidR="00A904C3" w:rsidRPr="009717B3" w:rsidRDefault="00A904C3" w:rsidP="00A904C3">
      <w:pPr>
        <w:pStyle w:val="NoSpacing"/>
        <w:ind w:left="1984" w:right="-46"/>
        <w:jc w:val="both"/>
        <w:rPr>
          <w:rFonts w:ascii="Times New Roman" w:hAnsi="Times New Roman" w:cs="Times New Roman"/>
          <w:sz w:val="28"/>
          <w:szCs w:val="28"/>
        </w:rPr>
      </w:pPr>
      <w:proofErr w:type="spellStart"/>
      <w:r>
        <w:rPr>
          <w:rFonts w:ascii="Times New Roman" w:hAnsi="Times New Roman" w:cs="Times New Roman"/>
          <w:sz w:val="28"/>
          <w:szCs w:val="28"/>
        </w:rPr>
        <w:t>Sadhu</w:t>
      </w:r>
      <w:proofErr w:type="spellEnd"/>
      <w:r>
        <w:rPr>
          <w:rFonts w:ascii="Times New Roman" w:hAnsi="Times New Roman" w:cs="Times New Roman"/>
          <w:sz w:val="28"/>
          <w:szCs w:val="28"/>
        </w:rPr>
        <w:t xml:space="preserve"> Ram S/o </w:t>
      </w:r>
      <w:r w:rsidR="0097110D">
        <w:rPr>
          <w:rFonts w:ascii="Times New Roman" w:hAnsi="Times New Roman" w:cs="Times New Roman"/>
          <w:sz w:val="28"/>
          <w:szCs w:val="28"/>
        </w:rPr>
        <w:t xml:space="preserve">Sh. </w:t>
      </w:r>
      <w:proofErr w:type="spellStart"/>
      <w:r>
        <w:rPr>
          <w:rFonts w:ascii="Times New Roman" w:hAnsi="Times New Roman" w:cs="Times New Roman"/>
          <w:sz w:val="28"/>
          <w:szCs w:val="28"/>
        </w:rPr>
        <w:t>Chaman</w:t>
      </w:r>
      <w:proofErr w:type="spellEnd"/>
      <w:r w:rsidR="00C2045B">
        <w:rPr>
          <w:rFonts w:ascii="Times New Roman" w:hAnsi="Times New Roman" w:cs="Times New Roman"/>
          <w:sz w:val="28"/>
          <w:szCs w:val="28"/>
        </w:rPr>
        <w:t xml:space="preserve"> </w:t>
      </w:r>
      <w:proofErr w:type="spellStart"/>
      <w:r>
        <w:rPr>
          <w:rFonts w:ascii="Times New Roman" w:hAnsi="Times New Roman" w:cs="Times New Roman"/>
          <w:sz w:val="28"/>
          <w:szCs w:val="28"/>
        </w:rPr>
        <w:t>Lal</w:t>
      </w:r>
      <w:proofErr w:type="spellEnd"/>
      <w:r w:rsidRPr="009717B3">
        <w:rPr>
          <w:rFonts w:ascii="Times New Roman" w:hAnsi="Times New Roman" w:cs="Times New Roman"/>
          <w:sz w:val="28"/>
          <w:szCs w:val="28"/>
        </w:rPr>
        <w:t>,</w:t>
      </w:r>
    </w:p>
    <w:p w:rsidR="00A904C3" w:rsidRPr="009717B3" w:rsidRDefault="00A904C3" w:rsidP="00A904C3">
      <w:pPr>
        <w:pStyle w:val="NoSpacing"/>
        <w:ind w:left="1984" w:right="-46"/>
        <w:jc w:val="both"/>
        <w:rPr>
          <w:rFonts w:ascii="Times New Roman" w:hAnsi="Times New Roman" w:cs="Times New Roman"/>
          <w:sz w:val="28"/>
          <w:szCs w:val="28"/>
        </w:rPr>
      </w:pPr>
      <w:r>
        <w:rPr>
          <w:rFonts w:ascii="Times New Roman" w:hAnsi="Times New Roman" w:cs="Times New Roman"/>
          <w:sz w:val="28"/>
          <w:szCs w:val="28"/>
        </w:rPr>
        <w:t xml:space="preserve">C/o Gardenia </w:t>
      </w:r>
      <w:r w:rsidR="00E46DD6">
        <w:rPr>
          <w:rFonts w:ascii="Times New Roman" w:hAnsi="Times New Roman" w:cs="Times New Roman"/>
          <w:sz w:val="28"/>
          <w:szCs w:val="28"/>
        </w:rPr>
        <w:t>Resorts</w:t>
      </w:r>
      <w:r>
        <w:rPr>
          <w:rFonts w:ascii="Times New Roman" w:hAnsi="Times New Roman" w:cs="Times New Roman"/>
          <w:sz w:val="28"/>
          <w:szCs w:val="28"/>
        </w:rPr>
        <w:t xml:space="preserve">, </w:t>
      </w:r>
      <w:proofErr w:type="spellStart"/>
      <w:r>
        <w:rPr>
          <w:rFonts w:ascii="Times New Roman" w:hAnsi="Times New Roman" w:cs="Times New Roman"/>
          <w:sz w:val="28"/>
          <w:szCs w:val="28"/>
        </w:rPr>
        <w:t>Rupana</w:t>
      </w:r>
      <w:proofErr w:type="spellEnd"/>
    </w:p>
    <w:p w:rsidR="00A904C3" w:rsidRPr="009717B3" w:rsidRDefault="00A904C3" w:rsidP="00A904C3">
      <w:pPr>
        <w:pStyle w:val="NoSpacing"/>
        <w:ind w:left="1984" w:right="-46"/>
        <w:jc w:val="both"/>
        <w:rPr>
          <w:rFonts w:ascii="Times New Roman" w:hAnsi="Times New Roman" w:cs="Times New Roman"/>
          <w:sz w:val="28"/>
          <w:szCs w:val="28"/>
        </w:rPr>
      </w:pPr>
      <w:r>
        <w:rPr>
          <w:rFonts w:ascii="Times New Roman" w:hAnsi="Times New Roman" w:cs="Times New Roman"/>
          <w:sz w:val="28"/>
          <w:szCs w:val="28"/>
        </w:rPr>
        <w:t xml:space="preserve">Sri </w:t>
      </w:r>
      <w:proofErr w:type="spellStart"/>
      <w:r>
        <w:rPr>
          <w:rFonts w:ascii="Times New Roman" w:hAnsi="Times New Roman" w:cs="Times New Roman"/>
          <w:sz w:val="28"/>
          <w:szCs w:val="28"/>
        </w:rPr>
        <w:t>Mukatsar</w:t>
      </w:r>
      <w:proofErr w:type="spellEnd"/>
      <w:r>
        <w:rPr>
          <w:rFonts w:ascii="Times New Roman" w:hAnsi="Times New Roman" w:cs="Times New Roman"/>
          <w:sz w:val="28"/>
          <w:szCs w:val="28"/>
        </w:rPr>
        <w:t xml:space="preserve"> Sahib</w:t>
      </w:r>
      <w:r w:rsidR="00F73708">
        <w:rPr>
          <w:rFonts w:ascii="Times New Roman" w:hAnsi="Times New Roman" w:cs="Times New Roman"/>
          <w:sz w:val="28"/>
          <w:szCs w:val="28"/>
        </w:rPr>
        <w:t>.</w:t>
      </w:r>
    </w:p>
    <w:p w:rsidR="00A904C3" w:rsidRPr="009717B3" w:rsidRDefault="00A904C3" w:rsidP="00A904C3">
      <w:pPr>
        <w:pStyle w:val="NoSpacing"/>
        <w:ind w:left="1984" w:right="-46"/>
        <w:jc w:val="both"/>
        <w:rPr>
          <w:rFonts w:ascii="Times New Roman" w:hAnsi="Times New Roman" w:cs="Times New Roman"/>
          <w:b/>
          <w:bCs/>
          <w:sz w:val="28"/>
          <w:szCs w:val="28"/>
        </w:rPr>
      </w:pPr>
      <w:r w:rsidRPr="009717B3">
        <w:rPr>
          <w:rFonts w:ascii="Times New Roman" w:hAnsi="Times New Roman" w:cs="Times New Roman"/>
          <w:b/>
          <w:bCs/>
          <w:sz w:val="28"/>
          <w:szCs w:val="28"/>
        </w:rPr>
        <w:t>Con</w:t>
      </w:r>
      <w:r>
        <w:rPr>
          <w:rFonts w:ascii="Times New Roman" w:hAnsi="Times New Roman" w:cs="Times New Roman"/>
          <w:b/>
          <w:bCs/>
          <w:sz w:val="28"/>
          <w:szCs w:val="28"/>
        </w:rPr>
        <w:t>tract Account Number</w:t>
      </w:r>
      <w:proofErr w:type="gramStart"/>
      <w:r>
        <w:rPr>
          <w:rFonts w:ascii="Times New Roman" w:hAnsi="Times New Roman" w:cs="Times New Roman"/>
          <w:b/>
          <w:bCs/>
          <w:sz w:val="28"/>
          <w:szCs w:val="28"/>
        </w:rPr>
        <w:t>:Y</w:t>
      </w:r>
      <w:proofErr w:type="gramEnd"/>
      <w:r>
        <w:rPr>
          <w:rFonts w:ascii="Times New Roman" w:hAnsi="Times New Roman" w:cs="Times New Roman"/>
          <w:b/>
          <w:bCs/>
          <w:sz w:val="28"/>
          <w:szCs w:val="28"/>
        </w:rPr>
        <w:t xml:space="preserve">-64GC6400011 </w:t>
      </w:r>
    </w:p>
    <w:p w:rsidR="00A904C3" w:rsidRPr="009717B3" w:rsidRDefault="00A904C3" w:rsidP="0039408D">
      <w:pPr>
        <w:pStyle w:val="NoSpacing"/>
        <w:ind w:left="4320" w:right="-46" w:firstLine="720"/>
        <w:jc w:val="both"/>
        <w:rPr>
          <w:rFonts w:ascii="Times New Roman" w:hAnsi="Times New Roman" w:cs="Times New Roman"/>
          <w:sz w:val="28"/>
          <w:szCs w:val="28"/>
        </w:rPr>
      </w:pPr>
      <w:r w:rsidRPr="009717B3">
        <w:rPr>
          <w:rFonts w:ascii="Times New Roman" w:hAnsi="Times New Roman" w:cs="Times New Roman"/>
          <w:sz w:val="28"/>
          <w:szCs w:val="28"/>
        </w:rPr>
        <w:t xml:space="preserve">               ...Appellant     </w:t>
      </w:r>
    </w:p>
    <w:p w:rsidR="00A904C3" w:rsidRPr="009717B3" w:rsidRDefault="00A904C3" w:rsidP="00A904C3">
      <w:pPr>
        <w:spacing w:line="240" w:lineRule="auto"/>
        <w:ind w:left="2880" w:right="1440"/>
        <w:jc w:val="both"/>
        <w:rPr>
          <w:rFonts w:ascii="Times New Roman" w:hAnsi="Times New Roman" w:cs="Times New Roman"/>
          <w:sz w:val="28"/>
          <w:szCs w:val="28"/>
        </w:rPr>
      </w:pPr>
      <w:proofErr w:type="gramStart"/>
      <w:r w:rsidRPr="009717B3">
        <w:rPr>
          <w:rFonts w:ascii="Times New Roman" w:hAnsi="Times New Roman" w:cs="Times New Roman"/>
          <w:sz w:val="28"/>
          <w:szCs w:val="28"/>
        </w:rPr>
        <w:t>versus</w:t>
      </w:r>
      <w:proofErr w:type="gramEnd"/>
    </w:p>
    <w:p w:rsidR="00A904C3" w:rsidRPr="009717B3" w:rsidRDefault="00A904C3" w:rsidP="00A904C3">
      <w:pPr>
        <w:pStyle w:val="NoSpacing"/>
        <w:ind w:left="1440" w:right="1440" w:firstLine="545"/>
        <w:jc w:val="both"/>
        <w:rPr>
          <w:rFonts w:ascii="Times New Roman" w:hAnsi="Times New Roman" w:cs="Times New Roman"/>
          <w:sz w:val="28"/>
          <w:szCs w:val="28"/>
        </w:rPr>
      </w:pPr>
      <w:r w:rsidRPr="009717B3">
        <w:rPr>
          <w:rFonts w:ascii="Times New Roman" w:hAnsi="Times New Roman" w:cs="Times New Roman"/>
          <w:sz w:val="28"/>
          <w:szCs w:val="28"/>
        </w:rPr>
        <w:t>Additional Superintending Engineer,</w:t>
      </w:r>
    </w:p>
    <w:p w:rsidR="00F73708" w:rsidRDefault="00A904C3" w:rsidP="00F73708">
      <w:pPr>
        <w:pStyle w:val="NoSpacing"/>
        <w:ind w:left="1440" w:right="1440" w:firstLine="545"/>
        <w:jc w:val="both"/>
        <w:rPr>
          <w:rFonts w:ascii="Times New Roman" w:hAnsi="Times New Roman" w:cs="Times New Roman"/>
          <w:sz w:val="28"/>
          <w:szCs w:val="28"/>
        </w:rPr>
      </w:pPr>
      <w:r>
        <w:rPr>
          <w:rFonts w:ascii="Times New Roman" w:hAnsi="Times New Roman" w:cs="Times New Roman"/>
          <w:sz w:val="28"/>
          <w:szCs w:val="28"/>
        </w:rPr>
        <w:t xml:space="preserve">DS Division, </w:t>
      </w:r>
      <w:r w:rsidR="00F73708">
        <w:rPr>
          <w:rFonts w:ascii="Times New Roman" w:hAnsi="Times New Roman" w:cs="Times New Roman"/>
          <w:sz w:val="28"/>
          <w:szCs w:val="28"/>
        </w:rPr>
        <w:t>PSPCL,</w:t>
      </w:r>
    </w:p>
    <w:p w:rsidR="00A904C3" w:rsidRPr="009717B3" w:rsidRDefault="00A904C3" w:rsidP="00F73708">
      <w:pPr>
        <w:pStyle w:val="NoSpacing"/>
        <w:ind w:left="1440" w:right="1440" w:firstLine="545"/>
        <w:jc w:val="both"/>
        <w:rPr>
          <w:rFonts w:ascii="Times New Roman" w:hAnsi="Times New Roman" w:cs="Times New Roman"/>
          <w:sz w:val="28"/>
          <w:szCs w:val="28"/>
        </w:rPr>
      </w:pPr>
      <w:r>
        <w:rPr>
          <w:rFonts w:ascii="Times New Roman" w:hAnsi="Times New Roman" w:cs="Times New Roman"/>
          <w:sz w:val="28"/>
          <w:szCs w:val="28"/>
        </w:rPr>
        <w:t xml:space="preserve">Sri </w:t>
      </w:r>
      <w:proofErr w:type="spellStart"/>
      <w:r>
        <w:rPr>
          <w:rFonts w:ascii="Times New Roman" w:hAnsi="Times New Roman" w:cs="Times New Roman"/>
          <w:sz w:val="28"/>
          <w:szCs w:val="28"/>
        </w:rPr>
        <w:t>Mukatsar</w:t>
      </w:r>
      <w:proofErr w:type="spellEnd"/>
      <w:r>
        <w:rPr>
          <w:rFonts w:ascii="Times New Roman" w:hAnsi="Times New Roman" w:cs="Times New Roman"/>
          <w:sz w:val="28"/>
          <w:szCs w:val="28"/>
        </w:rPr>
        <w:t xml:space="preserve"> Sahib</w:t>
      </w:r>
      <w:r w:rsidRPr="009717B3">
        <w:rPr>
          <w:rFonts w:ascii="Times New Roman" w:hAnsi="Times New Roman" w:cs="Times New Roman"/>
          <w:sz w:val="28"/>
          <w:szCs w:val="28"/>
        </w:rPr>
        <w:t>.</w:t>
      </w:r>
    </w:p>
    <w:p w:rsidR="00A904C3" w:rsidRPr="009717B3" w:rsidRDefault="00A904C3" w:rsidP="0039408D">
      <w:pPr>
        <w:spacing w:line="240" w:lineRule="auto"/>
        <w:ind w:right="-46"/>
        <w:jc w:val="both"/>
        <w:rPr>
          <w:rFonts w:ascii="Times New Roman" w:hAnsi="Times New Roman" w:cs="Times New Roman"/>
          <w:sz w:val="28"/>
          <w:szCs w:val="28"/>
        </w:rPr>
      </w:pPr>
      <w:r w:rsidRPr="009717B3">
        <w:rPr>
          <w:rFonts w:ascii="Times New Roman" w:hAnsi="Times New Roman" w:cs="Times New Roman"/>
          <w:sz w:val="28"/>
          <w:szCs w:val="28"/>
        </w:rPr>
        <w:tab/>
      </w:r>
      <w:r w:rsidR="0039408D">
        <w:rPr>
          <w:rFonts w:ascii="Times New Roman" w:hAnsi="Times New Roman" w:cs="Times New Roman"/>
          <w:sz w:val="28"/>
          <w:szCs w:val="28"/>
        </w:rPr>
        <w:tab/>
      </w:r>
      <w:r w:rsidR="0039408D">
        <w:rPr>
          <w:rFonts w:ascii="Times New Roman" w:hAnsi="Times New Roman" w:cs="Times New Roman"/>
          <w:sz w:val="28"/>
          <w:szCs w:val="28"/>
        </w:rPr>
        <w:tab/>
      </w:r>
      <w:r w:rsidR="0039408D">
        <w:rPr>
          <w:rFonts w:ascii="Times New Roman" w:hAnsi="Times New Roman" w:cs="Times New Roman"/>
          <w:sz w:val="28"/>
          <w:szCs w:val="28"/>
        </w:rPr>
        <w:tab/>
      </w:r>
      <w:r w:rsidR="0039408D">
        <w:rPr>
          <w:rFonts w:ascii="Times New Roman" w:hAnsi="Times New Roman" w:cs="Times New Roman"/>
          <w:sz w:val="28"/>
          <w:szCs w:val="28"/>
        </w:rPr>
        <w:tab/>
      </w:r>
      <w:r w:rsidR="0039408D">
        <w:rPr>
          <w:rFonts w:ascii="Times New Roman" w:hAnsi="Times New Roman" w:cs="Times New Roman"/>
          <w:sz w:val="28"/>
          <w:szCs w:val="28"/>
        </w:rPr>
        <w:tab/>
      </w:r>
      <w:r w:rsidR="0039408D">
        <w:rPr>
          <w:rFonts w:ascii="Times New Roman" w:hAnsi="Times New Roman" w:cs="Times New Roman"/>
          <w:sz w:val="28"/>
          <w:szCs w:val="28"/>
        </w:rPr>
        <w:tab/>
      </w:r>
      <w:r w:rsidRPr="009717B3">
        <w:rPr>
          <w:rFonts w:ascii="Times New Roman" w:hAnsi="Times New Roman" w:cs="Times New Roman"/>
          <w:sz w:val="28"/>
          <w:szCs w:val="28"/>
        </w:rPr>
        <w:t xml:space="preserve"> </w:t>
      </w:r>
      <w:r w:rsidR="00525E0C">
        <w:rPr>
          <w:rFonts w:ascii="Times New Roman" w:hAnsi="Times New Roman" w:cs="Times New Roman"/>
          <w:sz w:val="28"/>
          <w:szCs w:val="28"/>
        </w:rPr>
        <w:t xml:space="preserve">          </w:t>
      </w:r>
      <w:r w:rsidR="00F0355C">
        <w:rPr>
          <w:rFonts w:ascii="Times New Roman" w:hAnsi="Times New Roman" w:cs="Times New Roman"/>
          <w:sz w:val="28"/>
          <w:szCs w:val="28"/>
        </w:rPr>
        <w:t xml:space="preserve"> </w:t>
      </w:r>
      <w:r w:rsidRPr="009717B3">
        <w:rPr>
          <w:rFonts w:ascii="Times New Roman" w:hAnsi="Times New Roman" w:cs="Times New Roman"/>
          <w:sz w:val="28"/>
          <w:szCs w:val="28"/>
        </w:rPr>
        <w:t>...Respondent</w:t>
      </w:r>
    </w:p>
    <w:p w:rsidR="000F37B3" w:rsidRPr="000823F1" w:rsidRDefault="000F37B3" w:rsidP="000F37B3">
      <w:pPr>
        <w:spacing w:line="240" w:lineRule="auto"/>
        <w:ind w:right="1440"/>
        <w:jc w:val="both"/>
        <w:rPr>
          <w:rFonts w:ascii="Times New Roman" w:hAnsi="Times New Roman" w:cs="Times New Roman"/>
          <w:b/>
          <w:sz w:val="28"/>
          <w:szCs w:val="28"/>
        </w:rPr>
      </w:pPr>
      <w:r w:rsidRPr="000823F1">
        <w:rPr>
          <w:rFonts w:ascii="Times New Roman" w:hAnsi="Times New Roman" w:cs="Times New Roman"/>
          <w:b/>
          <w:sz w:val="28"/>
          <w:szCs w:val="28"/>
        </w:rPr>
        <w:t>Present For:</w:t>
      </w:r>
    </w:p>
    <w:p w:rsidR="005B1E11" w:rsidRDefault="00694B49" w:rsidP="00D80230">
      <w:pPr>
        <w:pStyle w:val="NoSpacing"/>
        <w:ind w:right="1440"/>
        <w:jc w:val="both"/>
        <w:rPr>
          <w:rFonts w:ascii="Times New Roman" w:hAnsi="Times New Roman" w:cs="Times New Roman"/>
          <w:sz w:val="28"/>
          <w:szCs w:val="28"/>
        </w:rPr>
      </w:pPr>
      <w:r>
        <w:rPr>
          <w:rFonts w:ascii="Times New Roman" w:hAnsi="Times New Roman" w:cs="Times New Roman"/>
          <w:sz w:val="28"/>
          <w:szCs w:val="28"/>
        </w:rPr>
        <w:t>Appellant</w:t>
      </w:r>
      <w:r w:rsidR="001A2949">
        <w:rPr>
          <w:rFonts w:ascii="Times New Roman" w:hAnsi="Times New Roman" w:cs="Times New Roman"/>
          <w:sz w:val="28"/>
          <w:szCs w:val="28"/>
        </w:rPr>
        <w:t>:</w:t>
      </w:r>
      <w:r>
        <w:rPr>
          <w:rFonts w:ascii="Times New Roman" w:hAnsi="Times New Roman" w:cs="Times New Roman"/>
          <w:sz w:val="28"/>
          <w:szCs w:val="28"/>
        </w:rPr>
        <w:t xml:space="preserve">  </w:t>
      </w:r>
      <w:r w:rsidR="005B1E11">
        <w:rPr>
          <w:rFonts w:ascii="Times New Roman" w:hAnsi="Times New Roman" w:cs="Times New Roman"/>
          <w:sz w:val="28"/>
          <w:szCs w:val="28"/>
        </w:rPr>
        <w:t xml:space="preserve">                      </w:t>
      </w:r>
      <w:r>
        <w:rPr>
          <w:rFonts w:ascii="Times New Roman" w:hAnsi="Times New Roman" w:cs="Times New Roman"/>
          <w:sz w:val="28"/>
          <w:szCs w:val="28"/>
        </w:rPr>
        <w:t>Sh.</w:t>
      </w:r>
      <w:r w:rsidR="009B67F5">
        <w:rPr>
          <w:rFonts w:ascii="Times New Roman" w:hAnsi="Times New Roman" w:cs="Times New Roman"/>
          <w:sz w:val="28"/>
          <w:szCs w:val="28"/>
        </w:rPr>
        <w:t xml:space="preserve"> </w:t>
      </w:r>
      <w:proofErr w:type="spellStart"/>
      <w:r>
        <w:rPr>
          <w:rFonts w:ascii="Times New Roman" w:hAnsi="Times New Roman" w:cs="Times New Roman"/>
          <w:sz w:val="28"/>
          <w:szCs w:val="28"/>
        </w:rPr>
        <w:t>S.R.Jindal</w:t>
      </w:r>
      <w:proofErr w:type="spellEnd"/>
    </w:p>
    <w:p w:rsidR="00694B49" w:rsidRPr="009717B3" w:rsidRDefault="005B1E11" w:rsidP="00D80230">
      <w:pPr>
        <w:pStyle w:val="NoSpacing"/>
        <w:ind w:right="1440"/>
        <w:jc w:val="both"/>
        <w:rPr>
          <w:rFonts w:ascii="Times New Roman" w:hAnsi="Times New Roman" w:cs="Times New Roman"/>
          <w:sz w:val="28"/>
          <w:szCs w:val="28"/>
        </w:rPr>
      </w:pPr>
      <w:r>
        <w:rPr>
          <w:rFonts w:ascii="Times New Roman" w:hAnsi="Times New Roman" w:cs="Times New Roman"/>
          <w:sz w:val="28"/>
          <w:szCs w:val="28"/>
        </w:rPr>
        <w:t xml:space="preserve">                                         </w:t>
      </w:r>
      <w:r w:rsidR="00D80230">
        <w:rPr>
          <w:rFonts w:ascii="Times New Roman" w:hAnsi="Times New Roman" w:cs="Times New Roman"/>
          <w:sz w:val="28"/>
          <w:szCs w:val="28"/>
        </w:rPr>
        <w:t>Appellant’s</w:t>
      </w:r>
      <w:r w:rsidR="009B67F5">
        <w:rPr>
          <w:rFonts w:ascii="Times New Roman" w:hAnsi="Times New Roman" w:cs="Times New Roman"/>
          <w:sz w:val="28"/>
          <w:szCs w:val="28"/>
        </w:rPr>
        <w:t xml:space="preserve"> representative</w:t>
      </w:r>
      <w:r w:rsidR="00694B49" w:rsidRPr="009717B3">
        <w:rPr>
          <w:rFonts w:ascii="Times New Roman" w:hAnsi="Times New Roman" w:cs="Times New Roman"/>
          <w:sz w:val="28"/>
          <w:szCs w:val="28"/>
        </w:rPr>
        <w:t>.</w:t>
      </w:r>
    </w:p>
    <w:p w:rsidR="00694B49" w:rsidRPr="009717B3" w:rsidRDefault="00694B49" w:rsidP="00694B49">
      <w:pPr>
        <w:pStyle w:val="NoSpacing"/>
        <w:ind w:right="-2"/>
        <w:rPr>
          <w:rFonts w:ascii="Times New Roman" w:hAnsi="Times New Roman" w:cs="Times New Roman"/>
          <w:sz w:val="28"/>
          <w:szCs w:val="28"/>
        </w:rPr>
      </w:pPr>
    </w:p>
    <w:p w:rsidR="00694B49" w:rsidRPr="009717B3" w:rsidRDefault="009D59FE" w:rsidP="001A2949">
      <w:pPr>
        <w:pStyle w:val="NoSpacing"/>
        <w:ind w:right="1440"/>
        <w:rPr>
          <w:rFonts w:ascii="Times New Roman" w:hAnsi="Times New Roman" w:cs="Times New Roman"/>
          <w:sz w:val="28"/>
          <w:szCs w:val="28"/>
        </w:rPr>
      </w:pPr>
      <w:proofErr w:type="gramStart"/>
      <w:r>
        <w:rPr>
          <w:rFonts w:ascii="Times New Roman" w:hAnsi="Times New Roman" w:cs="Times New Roman"/>
          <w:sz w:val="28"/>
          <w:szCs w:val="28"/>
        </w:rPr>
        <w:t xml:space="preserve">Respondent </w:t>
      </w:r>
      <w:r w:rsidR="00694B49" w:rsidRPr="009717B3">
        <w:rPr>
          <w:rFonts w:ascii="Times New Roman" w:hAnsi="Times New Roman" w:cs="Times New Roman"/>
          <w:sz w:val="28"/>
          <w:szCs w:val="28"/>
        </w:rPr>
        <w:t>:</w:t>
      </w:r>
      <w:proofErr w:type="gramEnd"/>
      <w:r w:rsidR="005B1E11">
        <w:rPr>
          <w:rFonts w:ascii="Times New Roman" w:hAnsi="Times New Roman" w:cs="Times New Roman"/>
          <w:sz w:val="28"/>
          <w:szCs w:val="28"/>
        </w:rPr>
        <w:t xml:space="preserve">         </w:t>
      </w:r>
      <w:r>
        <w:rPr>
          <w:rFonts w:ascii="Times New Roman" w:hAnsi="Times New Roman" w:cs="Times New Roman"/>
          <w:sz w:val="28"/>
          <w:szCs w:val="28"/>
        </w:rPr>
        <w:t xml:space="preserve"> </w:t>
      </w:r>
      <w:r w:rsidR="005B1E11">
        <w:rPr>
          <w:rFonts w:ascii="Times New Roman" w:hAnsi="Times New Roman" w:cs="Times New Roman"/>
          <w:sz w:val="28"/>
          <w:szCs w:val="28"/>
        </w:rPr>
        <w:t xml:space="preserve">   </w:t>
      </w:r>
      <w:r w:rsidR="00694B49">
        <w:rPr>
          <w:rFonts w:ascii="Times New Roman" w:hAnsi="Times New Roman" w:cs="Times New Roman"/>
          <w:sz w:val="28"/>
          <w:szCs w:val="28"/>
        </w:rPr>
        <w:t>1.</w:t>
      </w:r>
      <w:r w:rsidR="00694B49" w:rsidRPr="009717B3">
        <w:rPr>
          <w:rFonts w:ascii="Times New Roman" w:hAnsi="Times New Roman" w:cs="Times New Roman"/>
          <w:sz w:val="28"/>
          <w:szCs w:val="28"/>
        </w:rPr>
        <w:tab/>
      </w:r>
      <w:proofErr w:type="spellStart"/>
      <w:r w:rsidR="00694B49" w:rsidRPr="009717B3">
        <w:rPr>
          <w:rFonts w:ascii="Times New Roman" w:hAnsi="Times New Roman" w:cs="Times New Roman"/>
          <w:sz w:val="28"/>
          <w:szCs w:val="28"/>
        </w:rPr>
        <w:t>Er</w:t>
      </w:r>
      <w:proofErr w:type="spellEnd"/>
      <w:r w:rsidR="00694B49" w:rsidRPr="009717B3">
        <w:rPr>
          <w:rFonts w:ascii="Times New Roman" w:hAnsi="Times New Roman" w:cs="Times New Roman"/>
          <w:sz w:val="28"/>
          <w:szCs w:val="28"/>
        </w:rPr>
        <w:t>.</w:t>
      </w:r>
      <w:r w:rsidR="007B0FD1">
        <w:rPr>
          <w:rFonts w:ascii="Times New Roman" w:hAnsi="Times New Roman" w:cs="Times New Roman"/>
          <w:sz w:val="28"/>
          <w:szCs w:val="28"/>
        </w:rPr>
        <w:t xml:space="preserve"> </w:t>
      </w:r>
      <w:proofErr w:type="spellStart"/>
      <w:r w:rsidR="00694B49">
        <w:rPr>
          <w:rFonts w:ascii="Times New Roman" w:hAnsi="Times New Roman" w:cs="Times New Roman"/>
          <w:sz w:val="28"/>
          <w:szCs w:val="28"/>
        </w:rPr>
        <w:t>Parmpal</w:t>
      </w:r>
      <w:proofErr w:type="spellEnd"/>
      <w:r w:rsidR="00694B49">
        <w:rPr>
          <w:rFonts w:ascii="Times New Roman" w:hAnsi="Times New Roman" w:cs="Times New Roman"/>
          <w:sz w:val="28"/>
          <w:szCs w:val="28"/>
        </w:rPr>
        <w:t xml:space="preserve"> Singh</w:t>
      </w:r>
    </w:p>
    <w:p w:rsidR="00694B49" w:rsidRDefault="00694B49" w:rsidP="00694B49">
      <w:pPr>
        <w:pStyle w:val="NoSpacing"/>
        <w:ind w:right="-2"/>
        <w:rPr>
          <w:rFonts w:ascii="Times New Roman" w:hAnsi="Times New Roman" w:cs="Times New Roman"/>
          <w:sz w:val="28"/>
          <w:szCs w:val="28"/>
        </w:rPr>
      </w:pPr>
      <w:r w:rsidRPr="009717B3">
        <w:rPr>
          <w:rFonts w:ascii="Times New Roman" w:hAnsi="Times New Roman" w:cs="Times New Roman"/>
          <w:sz w:val="28"/>
          <w:szCs w:val="28"/>
        </w:rPr>
        <w:tab/>
      </w:r>
      <w:r w:rsidRPr="009717B3">
        <w:rPr>
          <w:rFonts w:ascii="Times New Roman" w:hAnsi="Times New Roman" w:cs="Times New Roman"/>
          <w:sz w:val="28"/>
          <w:szCs w:val="28"/>
        </w:rPr>
        <w:tab/>
      </w:r>
      <w:r w:rsidRPr="009717B3">
        <w:rPr>
          <w:rFonts w:ascii="Times New Roman" w:hAnsi="Times New Roman" w:cs="Times New Roman"/>
          <w:sz w:val="28"/>
          <w:szCs w:val="28"/>
        </w:rPr>
        <w:tab/>
      </w:r>
      <w:r w:rsidRPr="009717B3">
        <w:rPr>
          <w:rFonts w:ascii="Times New Roman" w:hAnsi="Times New Roman" w:cs="Times New Roman"/>
          <w:sz w:val="28"/>
          <w:szCs w:val="28"/>
        </w:rPr>
        <w:tab/>
        <w:t>Additional Superintending Engineer,</w:t>
      </w:r>
    </w:p>
    <w:p w:rsidR="00694B49" w:rsidRDefault="00694B49" w:rsidP="00694B49">
      <w:pPr>
        <w:pStyle w:val="NoSpacing"/>
        <w:ind w:left="2160" w:right="-2" w:firstLine="720"/>
        <w:rPr>
          <w:rFonts w:ascii="Times New Roman" w:hAnsi="Times New Roman" w:cs="Times New Roman"/>
          <w:sz w:val="28"/>
          <w:szCs w:val="28"/>
        </w:rPr>
      </w:pPr>
      <w:r>
        <w:rPr>
          <w:rFonts w:ascii="Times New Roman" w:hAnsi="Times New Roman" w:cs="Times New Roman"/>
          <w:sz w:val="28"/>
          <w:szCs w:val="28"/>
        </w:rPr>
        <w:t>DS Division</w:t>
      </w:r>
      <w:r w:rsidRPr="009717B3">
        <w:rPr>
          <w:rFonts w:ascii="Times New Roman" w:hAnsi="Times New Roman" w:cs="Times New Roman"/>
          <w:sz w:val="28"/>
          <w:szCs w:val="28"/>
        </w:rPr>
        <w:t>,</w:t>
      </w:r>
      <w:r>
        <w:rPr>
          <w:rFonts w:ascii="Times New Roman" w:hAnsi="Times New Roman" w:cs="Times New Roman"/>
          <w:sz w:val="28"/>
          <w:szCs w:val="28"/>
        </w:rPr>
        <w:t xml:space="preserve"> PSPCL,</w:t>
      </w:r>
    </w:p>
    <w:p w:rsidR="00694B49" w:rsidRPr="002A7894" w:rsidRDefault="00694B49" w:rsidP="00694B49">
      <w:pPr>
        <w:pStyle w:val="NoSpacing"/>
        <w:ind w:left="2160" w:right="-2" w:firstLine="720"/>
        <w:rPr>
          <w:rFonts w:ascii="Times New Roman" w:hAnsi="Times New Roman" w:cs="Times New Roman"/>
          <w:sz w:val="28"/>
          <w:szCs w:val="28"/>
        </w:rPr>
      </w:pPr>
      <w:r>
        <w:rPr>
          <w:rFonts w:ascii="Times New Roman" w:hAnsi="Times New Roman" w:cs="Times New Roman"/>
          <w:sz w:val="28"/>
          <w:szCs w:val="28"/>
        </w:rPr>
        <w:t xml:space="preserve">Sri </w:t>
      </w:r>
      <w:proofErr w:type="spellStart"/>
      <w:r>
        <w:rPr>
          <w:rFonts w:ascii="Times New Roman" w:hAnsi="Times New Roman" w:cs="Times New Roman"/>
          <w:sz w:val="28"/>
          <w:szCs w:val="28"/>
        </w:rPr>
        <w:t>Mukatsar</w:t>
      </w:r>
      <w:proofErr w:type="spellEnd"/>
      <w:r>
        <w:rPr>
          <w:rFonts w:ascii="Times New Roman" w:hAnsi="Times New Roman" w:cs="Times New Roman"/>
          <w:sz w:val="28"/>
          <w:szCs w:val="28"/>
        </w:rPr>
        <w:t xml:space="preserve"> Sahib</w:t>
      </w:r>
      <w:r w:rsidRPr="009717B3">
        <w:rPr>
          <w:rFonts w:ascii="Times New Roman" w:hAnsi="Times New Roman" w:cs="Times New Roman"/>
          <w:sz w:val="28"/>
          <w:szCs w:val="28"/>
        </w:rPr>
        <w:t>.</w:t>
      </w:r>
    </w:p>
    <w:p w:rsidR="00694B49" w:rsidRDefault="00694B49" w:rsidP="00694B49">
      <w:pPr>
        <w:pStyle w:val="NoSpacing"/>
        <w:ind w:right="-2"/>
        <w:jc w:val="both"/>
        <w:rPr>
          <w:rFonts w:ascii="Times New Roman" w:hAnsi="Times New Roman" w:cs="Times New Roman"/>
          <w:sz w:val="28"/>
          <w:szCs w:val="28"/>
        </w:rPr>
      </w:pPr>
      <w:r w:rsidRPr="002A7894">
        <w:rPr>
          <w:rFonts w:ascii="Times New Roman" w:hAnsi="Times New Roman" w:cs="Times New Roman"/>
          <w:sz w:val="28"/>
          <w:szCs w:val="28"/>
        </w:rPr>
        <w:tab/>
      </w:r>
      <w:r w:rsidRPr="002A7894">
        <w:rPr>
          <w:rFonts w:ascii="Times New Roman" w:hAnsi="Times New Roman" w:cs="Times New Roman"/>
          <w:sz w:val="28"/>
          <w:szCs w:val="28"/>
        </w:rPr>
        <w:tab/>
      </w:r>
      <w:r w:rsidRPr="002A7894">
        <w:rPr>
          <w:rFonts w:ascii="Times New Roman" w:hAnsi="Times New Roman" w:cs="Times New Roman"/>
          <w:sz w:val="28"/>
          <w:szCs w:val="28"/>
        </w:rPr>
        <w:tab/>
      </w:r>
    </w:p>
    <w:p w:rsidR="00694B49" w:rsidRDefault="00694B49" w:rsidP="00694B49">
      <w:pPr>
        <w:pStyle w:val="NoSpacing"/>
        <w:ind w:left="1440" w:right="-2" w:firstLine="720"/>
        <w:jc w:val="both"/>
        <w:rPr>
          <w:rFonts w:ascii="Times New Roman" w:hAnsi="Times New Roman" w:cs="Times New Roman"/>
          <w:sz w:val="28"/>
          <w:szCs w:val="28"/>
        </w:rPr>
      </w:pPr>
      <w:r>
        <w:rPr>
          <w:rFonts w:ascii="Times New Roman" w:hAnsi="Times New Roman" w:cs="Times New Roman"/>
          <w:sz w:val="28"/>
          <w:szCs w:val="28"/>
        </w:rPr>
        <w:t xml:space="preserve">   2.</w:t>
      </w:r>
      <w:r>
        <w:rPr>
          <w:rFonts w:ascii="Times New Roman" w:hAnsi="Times New Roman" w:cs="Times New Roman"/>
          <w:sz w:val="28"/>
          <w:szCs w:val="28"/>
        </w:rPr>
        <w:tab/>
      </w:r>
      <w:proofErr w:type="spellStart"/>
      <w:r>
        <w:rPr>
          <w:rFonts w:ascii="Times New Roman" w:hAnsi="Times New Roman" w:cs="Times New Roman"/>
          <w:sz w:val="28"/>
          <w:szCs w:val="28"/>
        </w:rPr>
        <w:t>Er</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Darshan</w:t>
      </w:r>
      <w:proofErr w:type="spellEnd"/>
      <w:r>
        <w:rPr>
          <w:rFonts w:ascii="Times New Roman" w:hAnsi="Times New Roman" w:cs="Times New Roman"/>
          <w:sz w:val="28"/>
          <w:szCs w:val="28"/>
        </w:rPr>
        <w:t xml:space="preserve"> Singh</w:t>
      </w:r>
    </w:p>
    <w:p w:rsidR="00694B49" w:rsidRDefault="00694B49" w:rsidP="00694B49">
      <w:pPr>
        <w:pStyle w:val="NoSpacing"/>
        <w:ind w:left="2160" w:right="-2" w:firstLine="720"/>
        <w:jc w:val="both"/>
        <w:rPr>
          <w:rFonts w:ascii="Times New Roman" w:hAnsi="Times New Roman" w:cs="Times New Roman"/>
          <w:sz w:val="28"/>
          <w:szCs w:val="28"/>
        </w:rPr>
      </w:pPr>
      <w:r>
        <w:rPr>
          <w:rFonts w:ascii="Times New Roman" w:hAnsi="Times New Roman" w:cs="Times New Roman"/>
          <w:sz w:val="28"/>
          <w:szCs w:val="28"/>
        </w:rPr>
        <w:t>Assistant Engineer,</w:t>
      </w:r>
    </w:p>
    <w:p w:rsidR="00694B49" w:rsidRDefault="00694B49" w:rsidP="00694B49">
      <w:pPr>
        <w:pStyle w:val="NoSpacing"/>
        <w:ind w:left="2160" w:right="-2" w:firstLine="720"/>
        <w:rPr>
          <w:rFonts w:ascii="Times New Roman" w:hAnsi="Times New Roman" w:cs="Times New Roman"/>
          <w:sz w:val="28"/>
          <w:szCs w:val="28"/>
        </w:rPr>
      </w:pPr>
      <w:r>
        <w:rPr>
          <w:rFonts w:ascii="Times New Roman" w:hAnsi="Times New Roman" w:cs="Times New Roman"/>
          <w:sz w:val="28"/>
          <w:szCs w:val="28"/>
        </w:rPr>
        <w:t>DS Division</w:t>
      </w:r>
      <w:r w:rsidRPr="009717B3">
        <w:rPr>
          <w:rFonts w:ascii="Times New Roman" w:hAnsi="Times New Roman" w:cs="Times New Roman"/>
          <w:sz w:val="28"/>
          <w:szCs w:val="28"/>
        </w:rPr>
        <w:t>,</w:t>
      </w:r>
      <w:r>
        <w:rPr>
          <w:rFonts w:ascii="Times New Roman" w:hAnsi="Times New Roman" w:cs="Times New Roman"/>
          <w:sz w:val="28"/>
          <w:szCs w:val="28"/>
        </w:rPr>
        <w:t xml:space="preserve"> PSPCL,</w:t>
      </w:r>
    </w:p>
    <w:p w:rsidR="00694B49" w:rsidRDefault="00694B49" w:rsidP="00694B49">
      <w:pPr>
        <w:pStyle w:val="NoSpacing"/>
        <w:ind w:left="2160" w:right="-2" w:firstLine="720"/>
        <w:rPr>
          <w:rFonts w:ascii="Times New Roman" w:hAnsi="Times New Roman" w:cs="Times New Roman"/>
          <w:sz w:val="28"/>
          <w:szCs w:val="28"/>
        </w:rPr>
      </w:pPr>
      <w:r>
        <w:rPr>
          <w:rFonts w:ascii="Times New Roman" w:hAnsi="Times New Roman" w:cs="Times New Roman"/>
          <w:sz w:val="28"/>
          <w:szCs w:val="28"/>
        </w:rPr>
        <w:t xml:space="preserve">Sri </w:t>
      </w:r>
      <w:proofErr w:type="spellStart"/>
      <w:r>
        <w:rPr>
          <w:rFonts w:ascii="Times New Roman" w:hAnsi="Times New Roman" w:cs="Times New Roman"/>
          <w:sz w:val="28"/>
          <w:szCs w:val="28"/>
        </w:rPr>
        <w:t>Mukatsar</w:t>
      </w:r>
      <w:proofErr w:type="spellEnd"/>
      <w:r>
        <w:rPr>
          <w:rFonts w:ascii="Times New Roman" w:hAnsi="Times New Roman" w:cs="Times New Roman"/>
          <w:sz w:val="28"/>
          <w:szCs w:val="28"/>
        </w:rPr>
        <w:t xml:space="preserve"> Sahib</w:t>
      </w:r>
      <w:r w:rsidRPr="009717B3">
        <w:rPr>
          <w:rFonts w:ascii="Times New Roman" w:hAnsi="Times New Roman" w:cs="Times New Roman"/>
          <w:sz w:val="28"/>
          <w:szCs w:val="28"/>
        </w:rPr>
        <w:t>.</w:t>
      </w:r>
    </w:p>
    <w:p w:rsidR="00694B49" w:rsidRDefault="00694B49" w:rsidP="00694B49">
      <w:pPr>
        <w:pStyle w:val="NoSpacing"/>
        <w:ind w:left="1440" w:right="-2" w:firstLine="720"/>
        <w:rPr>
          <w:rFonts w:ascii="Times New Roman" w:hAnsi="Times New Roman" w:cs="Times New Roman"/>
          <w:sz w:val="28"/>
          <w:szCs w:val="28"/>
        </w:rPr>
      </w:pPr>
    </w:p>
    <w:p w:rsidR="00F73708" w:rsidRDefault="00694B49" w:rsidP="00F73708">
      <w:pPr>
        <w:pStyle w:val="NoSpacing"/>
        <w:ind w:left="1440" w:right="-2" w:firstLine="720"/>
        <w:rPr>
          <w:rFonts w:ascii="Times New Roman" w:hAnsi="Times New Roman" w:cs="Times New Roman"/>
          <w:sz w:val="28"/>
          <w:szCs w:val="28"/>
        </w:rPr>
      </w:pPr>
      <w:r>
        <w:rPr>
          <w:rFonts w:ascii="Times New Roman" w:hAnsi="Times New Roman" w:cs="Times New Roman"/>
          <w:sz w:val="28"/>
          <w:szCs w:val="28"/>
        </w:rPr>
        <w:t xml:space="preserve">   3.</w:t>
      </w:r>
      <w:r>
        <w:rPr>
          <w:rFonts w:ascii="Times New Roman" w:hAnsi="Times New Roman" w:cs="Times New Roman"/>
          <w:sz w:val="28"/>
          <w:szCs w:val="28"/>
        </w:rPr>
        <w:tab/>
      </w:r>
      <w:proofErr w:type="spellStart"/>
      <w:r>
        <w:rPr>
          <w:rFonts w:ascii="Times New Roman" w:hAnsi="Times New Roman" w:cs="Times New Roman"/>
          <w:sz w:val="28"/>
          <w:szCs w:val="28"/>
        </w:rPr>
        <w:t>Er</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Navdeep</w:t>
      </w:r>
      <w:proofErr w:type="spellEnd"/>
      <w:r>
        <w:rPr>
          <w:rFonts w:ascii="Times New Roman" w:hAnsi="Times New Roman" w:cs="Times New Roman"/>
          <w:sz w:val="28"/>
          <w:szCs w:val="28"/>
        </w:rPr>
        <w:t xml:space="preserve"> Singh</w:t>
      </w:r>
    </w:p>
    <w:p w:rsidR="00694B49" w:rsidRDefault="00694B49" w:rsidP="00F73708">
      <w:pPr>
        <w:pStyle w:val="NoSpacing"/>
        <w:ind w:left="2160" w:right="-2" w:firstLine="720"/>
        <w:rPr>
          <w:rFonts w:ascii="Times New Roman" w:hAnsi="Times New Roman" w:cs="Times New Roman"/>
          <w:sz w:val="28"/>
          <w:szCs w:val="28"/>
        </w:rPr>
      </w:pPr>
      <w:r>
        <w:rPr>
          <w:rFonts w:ascii="Times New Roman" w:hAnsi="Times New Roman" w:cs="Times New Roman"/>
          <w:sz w:val="28"/>
          <w:szCs w:val="28"/>
        </w:rPr>
        <w:t>Junior Engineer</w:t>
      </w:r>
    </w:p>
    <w:p w:rsidR="000F37B3" w:rsidRPr="000823F1" w:rsidRDefault="00694B49" w:rsidP="00CC2904">
      <w:pPr>
        <w:pStyle w:val="NoSpacing"/>
        <w:ind w:left="2268" w:right="-2"/>
        <w:rPr>
          <w:rFonts w:ascii="Times New Roman" w:hAnsi="Times New Roman" w:cs="Times New Roman"/>
          <w:sz w:val="28"/>
          <w:szCs w:val="28"/>
        </w:rPr>
      </w:pPr>
      <w:r>
        <w:rPr>
          <w:rFonts w:ascii="Times New Roman" w:hAnsi="Times New Roman" w:cs="Times New Roman"/>
          <w:sz w:val="28"/>
          <w:szCs w:val="28"/>
        </w:rPr>
        <w:lastRenderedPageBreak/>
        <w:tab/>
      </w:r>
      <w:r>
        <w:rPr>
          <w:rFonts w:ascii="Times New Roman" w:hAnsi="Times New Roman" w:cs="Times New Roman"/>
          <w:sz w:val="28"/>
          <w:szCs w:val="28"/>
        </w:rPr>
        <w:tab/>
      </w:r>
      <w:r>
        <w:rPr>
          <w:rFonts w:ascii="Times New Roman" w:hAnsi="Times New Roman" w:cs="Times New Roman"/>
          <w:sz w:val="28"/>
          <w:szCs w:val="28"/>
        </w:rPr>
        <w:tab/>
      </w:r>
    </w:p>
    <w:p w:rsidR="000F37B3" w:rsidRPr="000823F1" w:rsidRDefault="000F37B3" w:rsidP="000F37B3">
      <w:pPr>
        <w:pStyle w:val="NoSpacing"/>
        <w:tabs>
          <w:tab w:val="left" w:pos="7631"/>
        </w:tabs>
        <w:spacing w:line="480" w:lineRule="auto"/>
        <w:ind w:left="709" w:right="-24"/>
        <w:jc w:val="both"/>
        <w:rPr>
          <w:rFonts w:ascii="Times New Roman" w:hAnsi="Times New Roman" w:cs="Times New Roman"/>
          <w:sz w:val="28"/>
          <w:szCs w:val="28"/>
        </w:rPr>
      </w:pPr>
      <w:r w:rsidRPr="000823F1">
        <w:rPr>
          <w:rFonts w:ascii="Times New Roman" w:hAnsi="Times New Roman" w:cs="Times New Roman"/>
          <w:sz w:val="28"/>
          <w:szCs w:val="28"/>
        </w:rPr>
        <w:t xml:space="preserve">           Before me for consideration is an Appeal preferred by the Appe</w:t>
      </w:r>
      <w:r w:rsidR="00576AB9" w:rsidRPr="000823F1">
        <w:rPr>
          <w:rFonts w:ascii="Times New Roman" w:hAnsi="Times New Roman" w:cs="Times New Roman"/>
          <w:sz w:val="28"/>
          <w:szCs w:val="28"/>
        </w:rPr>
        <w:t>llant against the order dated 26</w:t>
      </w:r>
      <w:r w:rsidRPr="000823F1">
        <w:rPr>
          <w:rFonts w:ascii="Times New Roman" w:hAnsi="Times New Roman" w:cs="Times New Roman"/>
          <w:sz w:val="28"/>
          <w:szCs w:val="28"/>
        </w:rPr>
        <w:t>.0</w:t>
      </w:r>
      <w:r w:rsidR="00576AB9" w:rsidRPr="000823F1">
        <w:rPr>
          <w:rFonts w:ascii="Times New Roman" w:hAnsi="Times New Roman" w:cs="Times New Roman"/>
          <w:sz w:val="28"/>
          <w:szCs w:val="28"/>
        </w:rPr>
        <w:t>2</w:t>
      </w:r>
      <w:r w:rsidRPr="000823F1">
        <w:rPr>
          <w:rFonts w:ascii="Times New Roman" w:hAnsi="Times New Roman" w:cs="Times New Roman"/>
          <w:sz w:val="28"/>
          <w:szCs w:val="28"/>
        </w:rPr>
        <w:t xml:space="preserve">.2020 of the Consumer Grievances </w:t>
      </w:r>
      <w:proofErr w:type="spellStart"/>
      <w:r w:rsidRPr="000823F1">
        <w:rPr>
          <w:rFonts w:ascii="Times New Roman" w:hAnsi="Times New Roman" w:cs="Times New Roman"/>
          <w:sz w:val="28"/>
          <w:szCs w:val="28"/>
        </w:rPr>
        <w:t>R</w:t>
      </w:r>
      <w:r w:rsidR="00E43B62">
        <w:rPr>
          <w:rFonts w:ascii="Times New Roman" w:hAnsi="Times New Roman" w:cs="Times New Roman"/>
          <w:sz w:val="28"/>
          <w:szCs w:val="28"/>
        </w:rPr>
        <w:t>edressal</w:t>
      </w:r>
      <w:proofErr w:type="spellEnd"/>
      <w:r w:rsidR="003837FB">
        <w:rPr>
          <w:rFonts w:ascii="Times New Roman" w:hAnsi="Times New Roman" w:cs="Times New Roman"/>
          <w:sz w:val="28"/>
          <w:szCs w:val="28"/>
        </w:rPr>
        <w:t xml:space="preserve"> </w:t>
      </w:r>
      <w:r w:rsidR="00C32C6B">
        <w:rPr>
          <w:rFonts w:ascii="Times New Roman" w:hAnsi="Times New Roman" w:cs="Times New Roman"/>
          <w:sz w:val="28"/>
          <w:szCs w:val="28"/>
        </w:rPr>
        <w:t>Forum (Forum), Patiala</w:t>
      </w:r>
      <w:r w:rsidR="00576AB9" w:rsidRPr="000823F1">
        <w:rPr>
          <w:rFonts w:ascii="Times New Roman" w:hAnsi="Times New Roman" w:cs="Times New Roman"/>
          <w:sz w:val="28"/>
          <w:szCs w:val="28"/>
        </w:rPr>
        <w:t xml:space="preserve"> in Case No. CGP-341</w:t>
      </w:r>
      <w:r w:rsidRPr="000823F1">
        <w:rPr>
          <w:rFonts w:ascii="Times New Roman" w:hAnsi="Times New Roman" w:cs="Times New Roman"/>
          <w:sz w:val="28"/>
          <w:szCs w:val="28"/>
        </w:rPr>
        <w:t xml:space="preserve"> of 2019, deciding that:</w:t>
      </w:r>
    </w:p>
    <w:p w:rsidR="000F37B3" w:rsidRPr="000823F1" w:rsidRDefault="00C36BD9" w:rsidP="000F37B3">
      <w:pPr>
        <w:pStyle w:val="ListParagraph"/>
        <w:spacing w:line="480" w:lineRule="auto"/>
        <w:ind w:left="709" w:firstLine="731"/>
        <w:jc w:val="both"/>
        <w:rPr>
          <w:rFonts w:ascii="Times New Roman" w:hAnsi="Times New Roman" w:cs="Times New Roman"/>
          <w:i/>
          <w:iCs/>
          <w:sz w:val="28"/>
          <w:szCs w:val="28"/>
        </w:rPr>
      </w:pPr>
      <w:r w:rsidRPr="000823F1">
        <w:rPr>
          <w:rFonts w:ascii="Times New Roman" w:hAnsi="Times New Roman" w:cs="Times New Roman"/>
          <w:i/>
          <w:iCs/>
          <w:sz w:val="28"/>
          <w:szCs w:val="28"/>
        </w:rPr>
        <w:t>“The connection has been applied and released for Gardenia Hotel &amp;</w:t>
      </w:r>
      <w:r w:rsidR="00E46DD6">
        <w:rPr>
          <w:rFonts w:ascii="Times New Roman" w:hAnsi="Times New Roman" w:cs="Times New Roman"/>
          <w:i/>
          <w:iCs/>
          <w:sz w:val="28"/>
          <w:szCs w:val="28"/>
        </w:rPr>
        <w:t>Resorts</w:t>
      </w:r>
      <w:r w:rsidRPr="000823F1">
        <w:rPr>
          <w:rFonts w:ascii="Times New Roman" w:hAnsi="Times New Roman" w:cs="Times New Roman"/>
          <w:i/>
          <w:iCs/>
          <w:sz w:val="28"/>
          <w:szCs w:val="28"/>
        </w:rPr>
        <w:t xml:space="preserve"> and not for Gardeni</w:t>
      </w:r>
      <w:r w:rsidR="001963A5" w:rsidRPr="000823F1">
        <w:rPr>
          <w:rFonts w:ascii="Times New Roman" w:hAnsi="Times New Roman" w:cs="Times New Roman"/>
          <w:i/>
          <w:iCs/>
          <w:sz w:val="28"/>
          <w:szCs w:val="28"/>
        </w:rPr>
        <w:t xml:space="preserve">a </w:t>
      </w:r>
      <w:r w:rsidR="00EA7BBF">
        <w:rPr>
          <w:rFonts w:ascii="Times New Roman" w:hAnsi="Times New Roman" w:cs="Times New Roman"/>
          <w:i/>
          <w:iCs/>
          <w:sz w:val="28"/>
          <w:szCs w:val="28"/>
        </w:rPr>
        <w:t>Marriage Palace</w:t>
      </w:r>
      <w:r w:rsidR="001963A5" w:rsidRPr="000823F1">
        <w:rPr>
          <w:rFonts w:ascii="Times New Roman" w:hAnsi="Times New Roman" w:cs="Times New Roman"/>
          <w:i/>
          <w:iCs/>
          <w:sz w:val="28"/>
          <w:szCs w:val="28"/>
        </w:rPr>
        <w:t xml:space="preserve">. The A &amp; A </w:t>
      </w:r>
      <w:r w:rsidR="00387F41" w:rsidRPr="000823F1">
        <w:rPr>
          <w:rFonts w:ascii="Times New Roman" w:hAnsi="Times New Roman" w:cs="Times New Roman"/>
          <w:i/>
          <w:iCs/>
          <w:sz w:val="28"/>
          <w:szCs w:val="28"/>
        </w:rPr>
        <w:t xml:space="preserve">form </w:t>
      </w:r>
      <w:r w:rsidRPr="000823F1">
        <w:rPr>
          <w:rFonts w:ascii="Times New Roman" w:hAnsi="Times New Roman" w:cs="Times New Roman"/>
          <w:i/>
          <w:iCs/>
          <w:sz w:val="28"/>
          <w:szCs w:val="28"/>
        </w:rPr>
        <w:t>constituting the agreement between both the Licensee and the petitioner has been signed for Gardenia Hotel &amp;</w:t>
      </w:r>
      <w:r w:rsidR="00E46DD6">
        <w:rPr>
          <w:rFonts w:ascii="Times New Roman" w:hAnsi="Times New Roman" w:cs="Times New Roman"/>
          <w:i/>
          <w:iCs/>
          <w:sz w:val="28"/>
          <w:szCs w:val="28"/>
        </w:rPr>
        <w:t>Resorts</w:t>
      </w:r>
      <w:r w:rsidRPr="000823F1">
        <w:rPr>
          <w:rFonts w:ascii="Times New Roman" w:hAnsi="Times New Roman" w:cs="Times New Roman"/>
          <w:i/>
          <w:iCs/>
          <w:sz w:val="28"/>
          <w:szCs w:val="28"/>
        </w:rPr>
        <w:t xml:space="preserve">. As </w:t>
      </w:r>
      <w:r w:rsidR="00455FB6" w:rsidRPr="000823F1">
        <w:rPr>
          <w:rFonts w:ascii="Times New Roman" w:hAnsi="Times New Roman" w:cs="Times New Roman"/>
          <w:i/>
          <w:iCs/>
          <w:sz w:val="28"/>
          <w:szCs w:val="28"/>
        </w:rPr>
        <w:t>such</w:t>
      </w:r>
      <w:r w:rsidR="001963A5" w:rsidRPr="000823F1">
        <w:rPr>
          <w:rFonts w:ascii="Times New Roman" w:hAnsi="Times New Roman" w:cs="Times New Roman"/>
          <w:i/>
          <w:iCs/>
          <w:sz w:val="28"/>
          <w:szCs w:val="28"/>
        </w:rPr>
        <w:t>,</w:t>
      </w:r>
      <w:r w:rsidRPr="000823F1">
        <w:rPr>
          <w:rFonts w:ascii="Times New Roman" w:hAnsi="Times New Roman" w:cs="Times New Roman"/>
          <w:i/>
          <w:iCs/>
          <w:sz w:val="28"/>
          <w:szCs w:val="28"/>
        </w:rPr>
        <w:t xml:space="preserve"> the plea of the petitioner to treat the </w:t>
      </w:r>
      <w:r w:rsidR="00455FB6" w:rsidRPr="000823F1">
        <w:rPr>
          <w:rFonts w:ascii="Times New Roman" w:hAnsi="Times New Roman" w:cs="Times New Roman"/>
          <w:i/>
          <w:iCs/>
          <w:sz w:val="28"/>
          <w:szCs w:val="28"/>
        </w:rPr>
        <w:t>connection</w:t>
      </w:r>
      <w:r w:rsidRPr="000823F1">
        <w:rPr>
          <w:rFonts w:ascii="Times New Roman" w:hAnsi="Times New Roman" w:cs="Times New Roman"/>
          <w:i/>
          <w:iCs/>
          <w:sz w:val="28"/>
          <w:szCs w:val="28"/>
        </w:rPr>
        <w:t xml:space="preserve"> for </w:t>
      </w:r>
      <w:r w:rsidR="00EA7BBF">
        <w:rPr>
          <w:rFonts w:ascii="Times New Roman" w:hAnsi="Times New Roman" w:cs="Times New Roman"/>
          <w:i/>
          <w:iCs/>
          <w:sz w:val="28"/>
          <w:szCs w:val="28"/>
        </w:rPr>
        <w:t>Marriage Palace</w:t>
      </w:r>
      <w:r w:rsidRPr="000823F1">
        <w:rPr>
          <w:rFonts w:ascii="Times New Roman" w:hAnsi="Times New Roman" w:cs="Times New Roman"/>
          <w:i/>
          <w:iCs/>
          <w:sz w:val="28"/>
          <w:szCs w:val="28"/>
        </w:rPr>
        <w:t xml:space="preserve"> only is not justified and the petition is dismissed</w:t>
      </w:r>
      <w:r w:rsidR="000F37B3" w:rsidRPr="000823F1">
        <w:rPr>
          <w:rFonts w:ascii="Times New Roman" w:hAnsi="Times New Roman" w:cs="Times New Roman"/>
          <w:i/>
          <w:iCs/>
          <w:sz w:val="28"/>
          <w:szCs w:val="28"/>
        </w:rPr>
        <w:t>”</w:t>
      </w:r>
    </w:p>
    <w:p w:rsidR="000F37B3" w:rsidRPr="000823F1" w:rsidRDefault="000F37B3" w:rsidP="000F37B3">
      <w:pPr>
        <w:spacing w:line="480" w:lineRule="auto"/>
        <w:jc w:val="both"/>
        <w:rPr>
          <w:rFonts w:ascii="Times New Roman" w:hAnsi="Times New Roman" w:cs="Times New Roman"/>
          <w:b/>
          <w:sz w:val="28"/>
          <w:szCs w:val="28"/>
        </w:rPr>
      </w:pPr>
      <w:r w:rsidRPr="000823F1">
        <w:rPr>
          <w:rFonts w:ascii="Times New Roman" w:hAnsi="Times New Roman" w:cs="Times New Roman"/>
          <w:b/>
          <w:iCs/>
          <w:sz w:val="28"/>
          <w:szCs w:val="28"/>
        </w:rPr>
        <w:t>2</w:t>
      </w:r>
      <w:r w:rsidRPr="000823F1">
        <w:rPr>
          <w:rFonts w:ascii="Times New Roman" w:hAnsi="Times New Roman" w:cs="Times New Roman"/>
          <w:b/>
          <w:i/>
          <w:sz w:val="28"/>
          <w:szCs w:val="28"/>
        </w:rPr>
        <w:t>.</w:t>
      </w:r>
      <w:r w:rsidRPr="000823F1">
        <w:rPr>
          <w:rFonts w:ascii="Times New Roman" w:hAnsi="Times New Roman" w:cs="Times New Roman"/>
          <w:b/>
          <w:i/>
          <w:sz w:val="28"/>
          <w:szCs w:val="28"/>
        </w:rPr>
        <w:tab/>
      </w:r>
      <w:r w:rsidRPr="000823F1">
        <w:rPr>
          <w:rFonts w:ascii="Times New Roman" w:hAnsi="Times New Roman" w:cs="Times New Roman"/>
          <w:b/>
          <w:sz w:val="28"/>
          <w:szCs w:val="28"/>
        </w:rPr>
        <w:t>Registration of the Appeal</w:t>
      </w:r>
    </w:p>
    <w:p w:rsidR="00CC40CB" w:rsidRPr="00E43B62" w:rsidRDefault="000F37B3" w:rsidP="00386812">
      <w:pPr>
        <w:pStyle w:val="NoSpacing"/>
        <w:spacing w:line="480" w:lineRule="auto"/>
        <w:ind w:left="720" w:right="-46"/>
        <w:jc w:val="both"/>
        <w:rPr>
          <w:rFonts w:ascii="Times New Roman" w:hAnsi="Times New Roman" w:cs="Times New Roman"/>
          <w:sz w:val="28"/>
          <w:szCs w:val="28"/>
        </w:rPr>
      </w:pPr>
      <w:r w:rsidRPr="000823F1">
        <w:rPr>
          <w:rFonts w:ascii="Times New Roman" w:hAnsi="Times New Roman" w:cs="Times New Roman"/>
          <w:sz w:val="28"/>
          <w:szCs w:val="28"/>
        </w:rPr>
        <w:t>A scrutiny of the Appeal and related documents revealed that the Appeal</w:t>
      </w:r>
      <w:r w:rsidR="00995F92" w:rsidRPr="000823F1">
        <w:rPr>
          <w:rFonts w:ascii="Times New Roman" w:hAnsi="Times New Roman" w:cs="Times New Roman"/>
          <w:sz w:val="28"/>
          <w:szCs w:val="28"/>
        </w:rPr>
        <w:t xml:space="preserve"> was pr</w:t>
      </w:r>
      <w:r w:rsidR="006D6866" w:rsidRPr="000823F1">
        <w:rPr>
          <w:rFonts w:ascii="Times New Roman" w:hAnsi="Times New Roman" w:cs="Times New Roman"/>
          <w:sz w:val="28"/>
          <w:szCs w:val="28"/>
        </w:rPr>
        <w:t>eferred in this Court on 04.03.</w:t>
      </w:r>
      <w:r w:rsidR="00995F92" w:rsidRPr="000823F1">
        <w:rPr>
          <w:rFonts w:ascii="Times New Roman" w:hAnsi="Times New Roman" w:cs="Times New Roman"/>
          <w:sz w:val="28"/>
          <w:szCs w:val="28"/>
        </w:rPr>
        <w:t>20</w:t>
      </w:r>
      <w:r w:rsidR="006D6866" w:rsidRPr="000823F1">
        <w:rPr>
          <w:rFonts w:ascii="Times New Roman" w:hAnsi="Times New Roman" w:cs="Times New Roman"/>
          <w:sz w:val="28"/>
          <w:szCs w:val="28"/>
        </w:rPr>
        <w:t>20</w:t>
      </w:r>
      <w:r w:rsidR="00995F92" w:rsidRPr="000823F1">
        <w:rPr>
          <w:rFonts w:ascii="Times New Roman" w:hAnsi="Times New Roman" w:cs="Times New Roman"/>
          <w:sz w:val="28"/>
          <w:szCs w:val="28"/>
        </w:rPr>
        <w:t xml:space="preserve"> i.e. within one month of receipt of order dated 26.02.2020 of CGRF, Patiala in </w:t>
      </w:r>
      <w:r w:rsidR="006D6866" w:rsidRPr="000823F1">
        <w:rPr>
          <w:rFonts w:ascii="Times New Roman" w:hAnsi="Times New Roman" w:cs="Times New Roman"/>
          <w:sz w:val="28"/>
          <w:szCs w:val="28"/>
        </w:rPr>
        <w:t>Case</w:t>
      </w:r>
      <w:r w:rsidR="00386812">
        <w:rPr>
          <w:rFonts w:ascii="Times New Roman" w:hAnsi="Times New Roman" w:cs="Times New Roman"/>
          <w:sz w:val="28"/>
          <w:szCs w:val="28"/>
        </w:rPr>
        <w:t xml:space="preserve"> No. </w:t>
      </w:r>
      <w:proofErr w:type="gramStart"/>
      <w:r w:rsidR="00386812">
        <w:rPr>
          <w:rFonts w:ascii="Times New Roman" w:hAnsi="Times New Roman" w:cs="Times New Roman"/>
          <w:sz w:val="28"/>
          <w:szCs w:val="28"/>
        </w:rPr>
        <w:t>CGP-341/2019.</w:t>
      </w:r>
      <w:proofErr w:type="gramEnd"/>
      <w:r w:rsidR="00995F92" w:rsidRPr="000823F1">
        <w:rPr>
          <w:rFonts w:ascii="Times New Roman" w:hAnsi="Times New Roman" w:cs="Times New Roman"/>
          <w:sz w:val="28"/>
          <w:szCs w:val="28"/>
        </w:rPr>
        <w:t xml:space="preserve"> Since the dispute related to r</w:t>
      </w:r>
      <w:r w:rsidR="00A63CB5" w:rsidRPr="000823F1">
        <w:rPr>
          <w:rFonts w:ascii="Times New Roman" w:hAnsi="Times New Roman" w:cs="Times New Roman"/>
          <w:sz w:val="28"/>
          <w:szCs w:val="28"/>
        </w:rPr>
        <w:t xml:space="preserve">efund </w:t>
      </w:r>
      <w:r w:rsidR="008A35B8">
        <w:rPr>
          <w:rFonts w:ascii="Times New Roman" w:hAnsi="Times New Roman" w:cs="Times New Roman"/>
          <w:sz w:val="28"/>
          <w:szCs w:val="28"/>
        </w:rPr>
        <w:t xml:space="preserve">of excess billed amount paid </w:t>
      </w:r>
      <w:r w:rsidR="00A63CB5" w:rsidRPr="000823F1">
        <w:rPr>
          <w:rFonts w:ascii="Times New Roman" w:hAnsi="Times New Roman" w:cs="Times New Roman"/>
          <w:sz w:val="28"/>
          <w:szCs w:val="28"/>
        </w:rPr>
        <w:t>by the Appellant, t</w:t>
      </w:r>
      <w:r w:rsidR="00995F92" w:rsidRPr="000823F1">
        <w:rPr>
          <w:rFonts w:ascii="Times New Roman" w:hAnsi="Times New Roman" w:cs="Times New Roman"/>
          <w:sz w:val="28"/>
          <w:szCs w:val="28"/>
        </w:rPr>
        <w:t xml:space="preserve">he </w:t>
      </w:r>
      <w:r w:rsidR="006D6866" w:rsidRPr="000823F1">
        <w:rPr>
          <w:rFonts w:ascii="Times New Roman" w:hAnsi="Times New Roman" w:cs="Times New Roman"/>
          <w:sz w:val="28"/>
          <w:szCs w:val="28"/>
        </w:rPr>
        <w:t xml:space="preserve">requisite 40% of the disputed </w:t>
      </w:r>
      <w:r w:rsidR="00AD4734" w:rsidRPr="000823F1">
        <w:rPr>
          <w:rFonts w:ascii="Times New Roman" w:hAnsi="Times New Roman" w:cs="Times New Roman"/>
          <w:sz w:val="28"/>
          <w:szCs w:val="28"/>
        </w:rPr>
        <w:t xml:space="preserve">amount was not </w:t>
      </w:r>
      <w:r w:rsidR="00995F92" w:rsidRPr="000823F1">
        <w:rPr>
          <w:rFonts w:ascii="Times New Roman" w:hAnsi="Times New Roman" w:cs="Times New Roman"/>
          <w:sz w:val="28"/>
          <w:szCs w:val="28"/>
        </w:rPr>
        <w:t>required to be deposited</w:t>
      </w:r>
      <w:r w:rsidR="00CE0E78">
        <w:rPr>
          <w:rFonts w:ascii="Times New Roman" w:hAnsi="Times New Roman" w:cs="Times New Roman"/>
          <w:sz w:val="28"/>
          <w:szCs w:val="28"/>
        </w:rPr>
        <w:t xml:space="preserve"> for filing the present Appeal</w:t>
      </w:r>
      <w:r w:rsidR="00995F92" w:rsidRPr="000823F1">
        <w:rPr>
          <w:rFonts w:ascii="Times New Roman" w:hAnsi="Times New Roman" w:cs="Times New Roman"/>
          <w:sz w:val="28"/>
          <w:szCs w:val="28"/>
        </w:rPr>
        <w:t>. Accordingly</w:t>
      </w:r>
      <w:r w:rsidR="00AD4734" w:rsidRPr="000823F1">
        <w:rPr>
          <w:rFonts w:ascii="Times New Roman" w:hAnsi="Times New Roman" w:cs="Times New Roman"/>
          <w:sz w:val="28"/>
          <w:szCs w:val="28"/>
        </w:rPr>
        <w:t>,</w:t>
      </w:r>
      <w:r w:rsidR="00995F92" w:rsidRPr="000823F1">
        <w:rPr>
          <w:rFonts w:ascii="Times New Roman" w:hAnsi="Times New Roman" w:cs="Times New Roman"/>
          <w:sz w:val="28"/>
          <w:szCs w:val="28"/>
        </w:rPr>
        <w:t xml:space="preserve"> the Appeal was registered in this Court and a copy of the same was forwarded to the Addl. S.E., DS Division, PSPCL, Sri </w:t>
      </w:r>
      <w:proofErr w:type="spellStart"/>
      <w:r w:rsidR="00995F92" w:rsidRPr="000823F1">
        <w:rPr>
          <w:rFonts w:ascii="Times New Roman" w:hAnsi="Times New Roman" w:cs="Times New Roman"/>
          <w:sz w:val="28"/>
          <w:szCs w:val="28"/>
        </w:rPr>
        <w:t>Mukatsar</w:t>
      </w:r>
      <w:proofErr w:type="spellEnd"/>
      <w:r w:rsidR="00995F92" w:rsidRPr="000823F1">
        <w:rPr>
          <w:rFonts w:ascii="Times New Roman" w:hAnsi="Times New Roman" w:cs="Times New Roman"/>
          <w:sz w:val="28"/>
          <w:szCs w:val="28"/>
        </w:rPr>
        <w:t xml:space="preserve"> Sahib for sending the </w:t>
      </w:r>
      <w:r w:rsidR="00995F92" w:rsidRPr="000823F1">
        <w:rPr>
          <w:rFonts w:ascii="Times New Roman" w:hAnsi="Times New Roman" w:cs="Times New Roman"/>
          <w:sz w:val="28"/>
          <w:szCs w:val="28"/>
        </w:rPr>
        <w:lastRenderedPageBreak/>
        <w:t>written reply/</w:t>
      </w:r>
      <w:proofErr w:type="spellStart"/>
      <w:r w:rsidR="00995F92" w:rsidRPr="000823F1">
        <w:rPr>
          <w:rFonts w:ascii="Times New Roman" w:hAnsi="Times New Roman" w:cs="Times New Roman"/>
          <w:sz w:val="28"/>
          <w:szCs w:val="28"/>
        </w:rPr>
        <w:t>parawise</w:t>
      </w:r>
      <w:proofErr w:type="spellEnd"/>
      <w:r w:rsidR="00995F92" w:rsidRPr="000823F1">
        <w:rPr>
          <w:rFonts w:ascii="Times New Roman" w:hAnsi="Times New Roman" w:cs="Times New Roman"/>
          <w:sz w:val="28"/>
          <w:szCs w:val="28"/>
        </w:rPr>
        <w:t xml:space="preserve"> comments with a copy to the office of the CGRF, Patiala for sending the case </w:t>
      </w:r>
      <w:r w:rsidR="00AD4734" w:rsidRPr="000823F1">
        <w:rPr>
          <w:rFonts w:ascii="Times New Roman" w:hAnsi="Times New Roman" w:cs="Times New Roman"/>
          <w:sz w:val="28"/>
          <w:szCs w:val="28"/>
        </w:rPr>
        <w:t>file under intimation to the Appellant</w:t>
      </w:r>
      <w:r w:rsidR="00D90217">
        <w:rPr>
          <w:rFonts w:ascii="Times New Roman" w:hAnsi="Times New Roman" w:cs="Times New Roman"/>
          <w:sz w:val="28"/>
          <w:szCs w:val="28"/>
        </w:rPr>
        <w:t xml:space="preserve"> vide letter n</w:t>
      </w:r>
      <w:r w:rsidR="00995F92" w:rsidRPr="000823F1">
        <w:rPr>
          <w:rFonts w:ascii="Times New Roman" w:hAnsi="Times New Roman" w:cs="Times New Roman"/>
          <w:sz w:val="28"/>
          <w:szCs w:val="28"/>
        </w:rPr>
        <w:t>o. 214-16/OEP/A-17</w:t>
      </w:r>
      <w:r w:rsidR="0011607D" w:rsidRPr="000823F1">
        <w:rPr>
          <w:rFonts w:ascii="Times New Roman" w:hAnsi="Times New Roman" w:cs="Times New Roman"/>
          <w:sz w:val="28"/>
          <w:szCs w:val="28"/>
        </w:rPr>
        <w:t>/</w:t>
      </w:r>
      <w:r w:rsidR="00372E8A">
        <w:rPr>
          <w:rFonts w:ascii="Times New Roman" w:hAnsi="Times New Roman" w:cs="Times New Roman"/>
          <w:sz w:val="28"/>
          <w:szCs w:val="28"/>
        </w:rPr>
        <w:t>2020 dated 04.03</w:t>
      </w:r>
      <w:r w:rsidR="00995F92" w:rsidRPr="000823F1">
        <w:rPr>
          <w:rFonts w:ascii="Times New Roman" w:hAnsi="Times New Roman" w:cs="Times New Roman"/>
          <w:sz w:val="28"/>
          <w:szCs w:val="28"/>
        </w:rPr>
        <w:t>.2020</w:t>
      </w:r>
      <w:r w:rsidR="00E43B62">
        <w:rPr>
          <w:rFonts w:ascii="Times New Roman" w:hAnsi="Times New Roman" w:cs="Times New Roman"/>
          <w:sz w:val="28"/>
          <w:szCs w:val="28"/>
        </w:rPr>
        <w:t>.</w:t>
      </w:r>
    </w:p>
    <w:p w:rsidR="00027E84" w:rsidRPr="000823F1" w:rsidRDefault="00027E84" w:rsidP="00027E84">
      <w:pPr>
        <w:spacing w:line="480" w:lineRule="auto"/>
        <w:jc w:val="both"/>
        <w:rPr>
          <w:rFonts w:ascii="Times New Roman" w:hAnsi="Times New Roman" w:cs="Times New Roman"/>
          <w:b/>
          <w:sz w:val="28"/>
          <w:szCs w:val="28"/>
        </w:rPr>
      </w:pPr>
      <w:r w:rsidRPr="000823F1">
        <w:rPr>
          <w:rFonts w:ascii="Times New Roman" w:hAnsi="Times New Roman" w:cs="Times New Roman"/>
          <w:b/>
          <w:sz w:val="28"/>
          <w:szCs w:val="28"/>
        </w:rPr>
        <w:t>3.</w:t>
      </w:r>
      <w:r w:rsidRPr="000823F1">
        <w:rPr>
          <w:rFonts w:ascii="Times New Roman" w:hAnsi="Times New Roman" w:cs="Times New Roman"/>
          <w:sz w:val="28"/>
          <w:szCs w:val="28"/>
        </w:rPr>
        <w:tab/>
      </w:r>
      <w:r w:rsidRPr="000823F1">
        <w:rPr>
          <w:rFonts w:ascii="Times New Roman" w:hAnsi="Times New Roman" w:cs="Times New Roman"/>
          <w:b/>
          <w:sz w:val="28"/>
          <w:szCs w:val="28"/>
        </w:rPr>
        <w:t>Proceedings</w:t>
      </w:r>
    </w:p>
    <w:p w:rsidR="00027E84" w:rsidRPr="000823F1" w:rsidRDefault="00027E84" w:rsidP="0033302F">
      <w:pPr>
        <w:pStyle w:val="NoSpacing"/>
        <w:spacing w:line="480" w:lineRule="auto"/>
        <w:ind w:left="720" w:right="-46"/>
        <w:jc w:val="both"/>
        <w:rPr>
          <w:rFonts w:ascii="Times New Roman" w:hAnsi="Times New Roman" w:cs="Times New Roman"/>
          <w:bCs/>
          <w:sz w:val="28"/>
          <w:szCs w:val="28"/>
        </w:rPr>
      </w:pPr>
      <w:r w:rsidRPr="000823F1">
        <w:rPr>
          <w:rFonts w:ascii="Times New Roman" w:hAnsi="Times New Roman" w:cs="Times New Roman"/>
          <w:bCs/>
          <w:sz w:val="28"/>
          <w:szCs w:val="28"/>
        </w:rPr>
        <w:t xml:space="preserve">With a view to adjudicate the </w:t>
      </w:r>
      <w:r w:rsidR="00CC40CB" w:rsidRPr="000823F1">
        <w:rPr>
          <w:rFonts w:ascii="Times New Roman" w:hAnsi="Times New Roman" w:cs="Times New Roman"/>
          <w:bCs/>
          <w:sz w:val="28"/>
          <w:szCs w:val="28"/>
        </w:rPr>
        <w:t xml:space="preserve">present </w:t>
      </w:r>
      <w:r w:rsidRPr="000823F1">
        <w:rPr>
          <w:rFonts w:ascii="Times New Roman" w:hAnsi="Times New Roman" w:cs="Times New Roman"/>
          <w:bCs/>
          <w:sz w:val="28"/>
          <w:szCs w:val="28"/>
        </w:rPr>
        <w:t>dispute, a hearing</w:t>
      </w:r>
      <w:r w:rsidR="00A377A2">
        <w:rPr>
          <w:rFonts w:ascii="Times New Roman" w:hAnsi="Times New Roman" w:cs="Times New Roman"/>
          <w:bCs/>
          <w:sz w:val="28"/>
          <w:szCs w:val="28"/>
        </w:rPr>
        <w:t xml:space="preserve"> was fixed for</w:t>
      </w:r>
      <w:r w:rsidR="00833C78">
        <w:rPr>
          <w:rFonts w:ascii="Times New Roman" w:hAnsi="Times New Roman" w:cs="Times New Roman"/>
          <w:bCs/>
          <w:sz w:val="28"/>
          <w:szCs w:val="28"/>
        </w:rPr>
        <w:t xml:space="preserve"> </w:t>
      </w:r>
      <w:r w:rsidR="00A377A2">
        <w:rPr>
          <w:rFonts w:ascii="Times New Roman" w:hAnsi="Times New Roman" w:cs="Times New Roman"/>
          <w:bCs/>
          <w:sz w:val="28"/>
          <w:szCs w:val="28"/>
        </w:rPr>
        <w:t>24.06.2020 at 01.00 PM</w:t>
      </w:r>
      <w:r w:rsidR="00126002" w:rsidRPr="000823F1">
        <w:rPr>
          <w:rFonts w:ascii="Times New Roman" w:hAnsi="Times New Roman" w:cs="Times New Roman"/>
          <w:bCs/>
          <w:sz w:val="28"/>
          <w:szCs w:val="28"/>
        </w:rPr>
        <w:t>,</w:t>
      </w:r>
      <w:r w:rsidR="003837FB">
        <w:rPr>
          <w:rFonts w:ascii="Times New Roman" w:hAnsi="Times New Roman" w:cs="Times New Roman"/>
          <w:bCs/>
          <w:sz w:val="28"/>
          <w:szCs w:val="28"/>
        </w:rPr>
        <w:t xml:space="preserve"> </w:t>
      </w:r>
      <w:r w:rsidR="00126002" w:rsidRPr="000823F1">
        <w:rPr>
          <w:rFonts w:ascii="Times New Roman" w:hAnsi="Times New Roman" w:cs="Times New Roman"/>
          <w:bCs/>
          <w:sz w:val="28"/>
          <w:szCs w:val="28"/>
        </w:rPr>
        <w:t>w</w:t>
      </w:r>
      <w:r w:rsidR="00CC40CB" w:rsidRPr="000823F1">
        <w:rPr>
          <w:rFonts w:ascii="Times New Roman" w:hAnsi="Times New Roman" w:cs="Times New Roman"/>
          <w:bCs/>
          <w:sz w:val="28"/>
          <w:szCs w:val="28"/>
        </w:rPr>
        <w:t xml:space="preserve">hen the representatives of both the Appellant and the Respondent attended this Court. A copy of the proceedings was sent to </w:t>
      </w:r>
      <w:r w:rsidR="00A377A2">
        <w:rPr>
          <w:rFonts w:ascii="Times New Roman" w:hAnsi="Times New Roman" w:cs="Times New Roman"/>
          <w:bCs/>
          <w:sz w:val="28"/>
          <w:szCs w:val="28"/>
        </w:rPr>
        <w:t>both the sides vide Memo No. 478-79/</w:t>
      </w:r>
      <w:r w:rsidR="00375C4A">
        <w:rPr>
          <w:rFonts w:ascii="Times New Roman" w:hAnsi="Times New Roman" w:cs="Times New Roman"/>
          <w:bCs/>
          <w:sz w:val="28"/>
          <w:szCs w:val="28"/>
        </w:rPr>
        <w:t>OEP/A-17/2020 dated 24.06.2020</w:t>
      </w:r>
      <w:r w:rsidR="00CC40CB" w:rsidRPr="000823F1">
        <w:rPr>
          <w:rFonts w:ascii="Times New Roman" w:hAnsi="Times New Roman" w:cs="Times New Roman"/>
          <w:bCs/>
          <w:sz w:val="28"/>
          <w:szCs w:val="28"/>
        </w:rPr>
        <w:t>.</w:t>
      </w:r>
    </w:p>
    <w:p w:rsidR="00841368" w:rsidRPr="000823F1" w:rsidRDefault="00841368" w:rsidP="00841368">
      <w:pPr>
        <w:spacing w:line="480" w:lineRule="auto"/>
        <w:jc w:val="both"/>
        <w:rPr>
          <w:rFonts w:ascii="Times New Roman" w:hAnsi="Times New Roman" w:cs="Times New Roman"/>
          <w:sz w:val="28"/>
          <w:szCs w:val="28"/>
        </w:rPr>
      </w:pPr>
      <w:r w:rsidRPr="000823F1">
        <w:rPr>
          <w:rFonts w:ascii="Times New Roman" w:hAnsi="Times New Roman" w:cs="Times New Roman"/>
          <w:b/>
          <w:sz w:val="28"/>
          <w:szCs w:val="28"/>
        </w:rPr>
        <w:t>4.</w:t>
      </w:r>
      <w:r w:rsidRPr="000823F1">
        <w:rPr>
          <w:rFonts w:ascii="Times New Roman" w:hAnsi="Times New Roman" w:cs="Times New Roman"/>
          <w:sz w:val="28"/>
          <w:szCs w:val="28"/>
        </w:rPr>
        <w:tab/>
      </w:r>
      <w:r w:rsidRPr="000823F1">
        <w:rPr>
          <w:rFonts w:ascii="Times New Roman" w:hAnsi="Times New Roman" w:cs="Times New Roman"/>
          <w:b/>
          <w:sz w:val="28"/>
          <w:szCs w:val="28"/>
        </w:rPr>
        <w:t>Submissions made by the Appellant and the Respondent</w:t>
      </w:r>
      <w:r w:rsidRPr="000823F1">
        <w:rPr>
          <w:rFonts w:ascii="Times New Roman" w:hAnsi="Times New Roman" w:cs="Times New Roman"/>
          <w:sz w:val="28"/>
          <w:szCs w:val="28"/>
        </w:rPr>
        <w:t>:</w:t>
      </w:r>
    </w:p>
    <w:p w:rsidR="00841368" w:rsidRPr="000823F1" w:rsidRDefault="00841368" w:rsidP="00841368">
      <w:pPr>
        <w:spacing w:line="480" w:lineRule="auto"/>
        <w:ind w:left="720" w:right="-2"/>
        <w:jc w:val="both"/>
        <w:rPr>
          <w:rFonts w:ascii="Times New Roman" w:hAnsi="Times New Roman" w:cs="Times New Roman"/>
          <w:sz w:val="28"/>
          <w:szCs w:val="28"/>
        </w:rPr>
      </w:pPr>
      <w:r w:rsidRPr="000823F1">
        <w:rPr>
          <w:rFonts w:ascii="Times New Roman" w:hAnsi="Times New Roman" w:cs="Times New Roman"/>
          <w:sz w:val="28"/>
          <w:szCs w:val="28"/>
        </w:rPr>
        <w:t>With a view to adjudicate the dispute, it is necessary to go through written submissions made in the Appeal by the Appellant and reply of the Respondent as well as oral submissions made by their respective representatives along with material brought on record by both the sides.</w:t>
      </w:r>
    </w:p>
    <w:p w:rsidR="00841368" w:rsidRPr="000823F1" w:rsidRDefault="00841368" w:rsidP="00841368">
      <w:pPr>
        <w:pStyle w:val="ListParagraph"/>
        <w:numPr>
          <w:ilvl w:val="0"/>
          <w:numId w:val="2"/>
        </w:numPr>
        <w:spacing w:line="480" w:lineRule="auto"/>
        <w:ind w:left="0" w:right="-2" w:firstLine="0"/>
        <w:jc w:val="both"/>
        <w:rPr>
          <w:rFonts w:ascii="Times New Roman" w:hAnsi="Times New Roman" w:cs="Times New Roman"/>
          <w:sz w:val="28"/>
          <w:szCs w:val="28"/>
        </w:rPr>
      </w:pPr>
      <w:r w:rsidRPr="000823F1">
        <w:rPr>
          <w:rFonts w:ascii="Times New Roman" w:hAnsi="Times New Roman" w:cs="Times New Roman"/>
          <w:b/>
          <w:sz w:val="28"/>
          <w:szCs w:val="28"/>
        </w:rPr>
        <w:t>Submissions of the Appellant</w:t>
      </w:r>
    </w:p>
    <w:p w:rsidR="00841368" w:rsidRPr="000823F1" w:rsidRDefault="00841368" w:rsidP="00841368">
      <w:pPr>
        <w:pStyle w:val="ListParagraph"/>
        <w:numPr>
          <w:ilvl w:val="0"/>
          <w:numId w:val="1"/>
        </w:numPr>
        <w:spacing w:line="240" w:lineRule="auto"/>
        <w:ind w:left="0" w:right="1440" w:firstLine="0"/>
        <w:jc w:val="both"/>
        <w:rPr>
          <w:rFonts w:ascii="Times New Roman" w:hAnsi="Times New Roman" w:cs="Times New Roman"/>
          <w:b/>
          <w:bCs/>
          <w:sz w:val="28"/>
          <w:szCs w:val="28"/>
        </w:rPr>
      </w:pPr>
      <w:r w:rsidRPr="000823F1">
        <w:rPr>
          <w:rFonts w:ascii="Times New Roman" w:hAnsi="Times New Roman" w:cs="Times New Roman"/>
          <w:b/>
          <w:bCs/>
          <w:sz w:val="28"/>
          <w:szCs w:val="28"/>
        </w:rPr>
        <w:t xml:space="preserve"> Submissions made  in the Appeal</w:t>
      </w:r>
    </w:p>
    <w:p w:rsidR="00841368" w:rsidRPr="000823F1" w:rsidRDefault="00841368" w:rsidP="00841368">
      <w:pPr>
        <w:pStyle w:val="ListParagraph"/>
        <w:spacing w:line="240" w:lineRule="auto"/>
        <w:ind w:left="0" w:right="1440"/>
        <w:jc w:val="both"/>
        <w:rPr>
          <w:rFonts w:ascii="Times New Roman" w:hAnsi="Times New Roman" w:cs="Times New Roman"/>
          <w:sz w:val="28"/>
          <w:szCs w:val="28"/>
        </w:rPr>
      </w:pPr>
    </w:p>
    <w:p w:rsidR="00841368" w:rsidRPr="000823F1" w:rsidRDefault="00841368" w:rsidP="00841368">
      <w:pPr>
        <w:pStyle w:val="ListParagraph"/>
        <w:spacing w:line="480" w:lineRule="auto"/>
        <w:ind w:right="-2"/>
        <w:jc w:val="both"/>
        <w:rPr>
          <w:rFonts w:ascii="Times New Roman" w:hAnsi="Times New Roman" w:cs="Times New Roman"/>
          <w:sz w:val="28"/>
          <w:szCs w:val="28"/>
        </w:rPr>
      </w:pPr>
      <w:r w:rsidRPr="000823F1">
        <w:rPr>
          <w:rFonts w:ascii="Times New Roman" w:hAnsi="Times New Roman" w:cs="Times New Roman"/>
          <w:sz w:val="28"/>
          <w:szCs w:val="28"/>
        </w:rPr>
        <w:t>The Appellant made the following submissio</w:t>
      </w:r>
      <w:r w:rsidR="00554F56" w:rsidRPr="000823F1">
        <w:rPr>
          <w:rFonts w:ascii="Times New Roman" w:hAnsi="Times New Roman" w:cs="Times New Roman"/>
          <w:sz w:val="28"/>
          <w:szCs w:val="28"/>
        </w:rPr>
        <w:t>ns in the Appeal, received on 04.03</w:t>
      </w:r>
      <w:r w:rsidRPr="000823F1">
        <w:rPr>
          <w:rFonts w:ascii="Times New Roman" w:hAnsi="Times New Roman" w:cs="Times New Roman"/>
          <w:sz w:val="28"/>
          <w:szCs w:val="28"/>
        </w:rPr>
        <w:t xml:space="preserve">.2020, for consideration of this Court: </w:t>
      </w:r>
    </w:p>
    <w:p w:rsidR="00341C7F" w:rsidRPr="007B0FD1" w:rsidRDefault="00841368" w:rsidP="007B0FD1">
      <w:pPr>
        <w:pStyle w:val="NoSpacing"/>
        <w:numPr>
          <w:ilvl w:val="0"/>
          <w:numId w:val="3"/>
        </w:numPr>
        <w:spacing w:line="480" w:lineRule="auto"/>
        <w:ind w:left="709" w:right="-46" w:hanging="709"/>
        <w:jc w:val="both"/>
        <w:rPr>
          <w:rFonts w:ascii="Times New Roman" w:hAnsi="Times New Roman" w:cs="Times New Roman"/>
          <w:sz w:val="28"/>
          <w:szCs w:val="28"/>
        </w:rPr>
      </w:pPr>
      <w:r w:rsidRPr="000823F1">
        <w:rPr>
          <w:rFonts w:ascii="Times New Roman" w:hAnsi="Times New Roman" w:cs="Times New Roman"/>
          <w:sz w:val="28"/>
          <w:szCs w:val="28"/>
        </w:rPr>
        <w:lastRenderedPageBreak/>
        <w:t>The</w:t>
      </w:r>
      <w:r w:rsidR="005928B2" w:rsidRPr="000823F1">
        <w:rPr>
          <w:rFonts w:ascii="Times New Roman" w:hAnsi="Times New Roman" w:cs="Times New Roman"/>
          <w:sz w:val="28"/>
          <w:szCs w:val="28"/>
        </w:rPr>
        <w:t xml:space="preserve"> Appellant</w:t>
      </w:r>
      <w:r w:rsidR="003837FB">
        <w:rPr>
          <w:rFonts w:ascii="Times New Roman" w:hAnsi="Times New Roman" w:cs="Times New Roman"/>
          <w:sz w:val="28"/>
          <w:szCs w:val="28"/>
        </w:rPr>
        <w:t xml:space="preserve"> </w:t>
      </w:r>
      <w:r w:rsidR="005928B2" w:rsidRPr="000823F1">
        <w:rPr>
          <w:rFonts w:ascii="Times New Roman" w:hAnsi="Times New Roman" w:cs="Times New Roman"/>
          <w:sz w:val="28"/>
          <w:szCs w:val="28"/>
        </w:rPr>
        <w:t>was</w:t>
      </w:r>
      <w:r w:rsidR="003837FB">
        <w:rPr>
          <w:rFonts w:ascii="Times New Roman" w:hAnsi="Times New Roman" w:cs="Times New Roman"/>
          <w:sz w:val="28"/>
          <w:szCs w:val="28"/>
        </w:rPr>
        <w:t xml:space="preserve"> </w:t>
      </w:r>
      <w:r w:rsidRPr="000823F1">
        <w:rPr>
          <w:rFonts w:ascii="Times New Roman" w:hAnsi="Times New Roman" w:cs="Times New Roman"/>
          <w:sz w:val="28"/>
          <w:szCs w:val="28"/>
        </w:rPr>
        <w:t>having</w:t>
      </w:r>
      <w:r w:rsidR="003837FB">
        <w:rPr>
          <w:rFonts w:ascii="Times New Roman" w:hAnsi="Times New Roman" w:cs="Times New Roman"/>
          <w:sz w:val="28"/>
          <w:szCs w:val="28"/>
        </w:rPr>
        <w:t xml:space="preserve"> </w:t>
      </w:r>
      <w:r w:rsidR="005928B2" w:rsidRPr="000823F1">
        <w:rPr>
          <w:rFonts w:ascii="Times New Roman" w:hAnsi="Times New Roman" w:cs="Times New Roman"/>
          <w:sz w:val="28"/>
          <w:szCs w:val="28"/>
        </w:rPr>
        <w:t xml:space="preserve">an electricity connection for </w:t>
      </w:r>
      <w:r w:rsidR="00EA7BBF" w:rsidRPr="007B0FD1">
        <w:rPr>
          <w:rFonts w:ascii="Times New Roman" w:hAnsi="Times New Roman" w:cs="Times New Roman"/>
          <w:sz w:val="28"/>
          <w:szCs w:val="28"/>
        </w:rPr>
        <w:t>Marriage Palace</w:t>
      </w:r>
      <w:r w:rsidR="007B0FD1" w:rsidRPr="007B0FD1">
        <w:rPr>
          <w:rFonts w:ascii="Times New Roman" w:hAnsi="Times New Roman" w:cs="Times New Roman"/>
          <w:sz w:val="28"/>
          <w:szCs w:val="28"/>
        </w:rPr>
        <w:t xml:space="preserve"> </w:t>
      </w:r>
      <w:r w:rsidR="005928B2" w:rsidRPr="007B0FD1">
        <w:rPr>
          <w:rFonts w:ascii="Times New Roman" w:hAnsi="Times New Roman" w:cs="Times New Roman"/>
          <w:sz w:val="28"/>
          <w:szCs w:val="28"/>
        </w:rPr>
        <w:t>(</w:t>
      </w:r>
      <w:r w:rsidR="00E46DD6" w:rsidRPr="007B0FD1">
        <w:rPr>
          <w:rFonts w:ascii="Times New Roman" w:hAnsi="Times New Roman" w:cs="Times New Roman"/>
          <w:sz w:val="28"/>
          <w:szCs w:val="28"/>
        </w:rPr>
        <w:t>Resorts</w:t>
      </w:r>
      <w:r w:rsidR="005928B2" w:rsidRPr="007B0FD1">
        <w:rPr>
          <w:rFonts w:ascii="Times New Roman" w:hAnsi="Times New Roman" w:cs="Times New Roman"/>
          <w:sz w:val="28"/>
          <w:szCs w:val="28"/>
        </w:rPr>
        <w:t>) wit</w:t>
      </w:r>
      <w:r w:rsidR="00ED2C00">
        <w:rPr>
          <w:rFonts w:ascii="Times New Roman" w:hAnsi="Times New Roman" w:cs="Times New Roman"/>
          <w:sz w:val="28"/>
          <w:szCs w:val="28"/>
        </w:rPr>
        <w:t>h sanctioned load of 290 kW and</w:t>
      </w:r>
      <w:r w:rsidR="005928B2" w:rsidRPr="007B0FD1">
        <w:rPr>
          <w:rFonts w:ascii="Times New Roman" w:hAnsi="Times New Roman" w:cs="Times New Roman"/>
          <w:sz w:val="28"/>
          <w:szCs w:val="28"/>
        </w:rPr>
        <w:t xml:space="preserve"> CD of 210</w:t>
      </w:r>
      <w:r w:rsidR="00094936" w:rsidRPr="007B0FD1">
        <w:rPr>
          <w:rFonts w:ascii="Times New Roman" w:hAnsi="Times New Roman" w:cs="Times New Roman"/>
          <w:sz w:val="28"/>
          <w:szCs w:val="28"/>
        </w:rPr>
        <w:t xml:space="preserve"> </w:t>
      </w:r>
      <w:proofErr w:type="spellStart"/>
      <w:r w:rsidR="005441D8" w:rsidRPr="007B0FD1">
        <w:rPr>
          <w:rFonts w:ascii="Times New Roman" w:hAnsi="Times New Roman" w:cs="Times New Roman"/>
          <w:sz w:val="28"/>
          <w:szCs w:val="28"/>
        </w:rPr>
        <w:t>kVA</w:t>
      </w:r>
      <w:proofErr w:type="spellEnd"/>
      <w:r w:rsidR="005441D8" w:rsidRPr="007B0FD1">
        <w:rPr>
          <w:rFonts w:ascii="Times New Roman" w:hAnsi="Times New Roman" w:cs="Times New Roman"/>
          <w:sz w:val="28"/>
          <w:szCs w:val="28"/>
        </w:rPr>
        <w:t xml:space="preserve"> </w:t>
      </w:r>
      <w:proofErr w:type="spellStart"/>
      <w:r w:rsidR="005441D8" w:rsidRPr="007B0FD1">
        <w:rPr>
          <w:rFonts w:ascii="Times New Roman" w:hAnsi="Times New Roman" w:cs="Times New Roman"/>
          <w:sz w:val="28"/>
          <w:szCs w:val="28"/>
        </w:rPr>
        <w:t>w.e.f</w:t>
      </w:r>
      <w:proofErr w:type="spellEnd"/>
      <w:r w:rsidR="00094936" w:rsidRPr="007B0FD1">
        <w:rPr>
          <w:rFonts w:ascii="Times New Roman" w:hAnsi="Times New Roman" w:cs="Times New Roman"/>
          <w:sz w:val="28"/>
          <w:szCs w:val="28"/>
        </w:rPr>
        <w:t xml:space="preserve"> </w:t>
      </w:r>
      <w:r w:rsidR="003837FB" w:rsidRPr="007B0FD1">
        <w:rPr>
          <w:rFonts w:ascii="Times New Roman" w:hAnsi="Times New Roman" w:cs="Times New Roman"/>
          <w:sz w:val="28"/>
          <w:szCs w:val="28"/>
        </w:rPr>
        <w:t>14.03.2016</w:t>
      </w:r>
      <w:r w:rsidR="005441D8" w:rsidRPr="007B0FD1">
        <w:rPr>
          <w:rFonts w:ascii="Times New Roman" w:hAnsi="Times New Roman" w:cs="Times New Roman"/>
          <w:sz w:val="28"/>
          <w:szCs w:val="28"/>
        </w:rPr>
        <w:t>.The Appellant</w:t>
      </w:r>
      <w:r w:rsidR="003837FB" w:rsidRPr="007B0FD1">
        <w:rPr>
          <w:rFonts w:ascii="Times New Roman" w:hAnsi="Times New Roman" w:cs="Times New Roman"/>
          <w:sz w:val="28"/>
          <w:szCs w:val="28"/>
        </w:rPr>
        <w:t xml:space="preserve"> </w:t>
      </w:r>
      <w:r w:rsidR="00350B0B" w:rsidRPr="007B0FD1">
        <w:rPr>
          <w:rFonts w:ascii="Times New Roman" w:hAnsi="Times New Roman" w:cs="Times New Roman"/>
          <w:sz w:val="28"/>
          <w:szCs w:val="28"/>
        </w:rPr>
        <w:t>applied</w:t>
      </w:r>
      <w:r w:rsidR="003837FB" w:rsidRPr="007B0FD1">
        <w:rPr>
          <w:rFonts w:ascii="Times New Roman" w:hAnsi="Times New Roman" w:cs="Times New Roman"/>
          <w:sz w:val="28"/>
          <w:szCs w:val="28"/>
        </w:rPr>
        <w:t xml:space="preserve"> </w:t>
      </w:r>
      <w:r w:rsidR="00350B0B" w:rsidRPr="007B0FD1">
        <w:rPr>
          <w:rFonts w:ascii="Times New Roman" w:hAnsi="Times New Roman" w:cs="Times New Roman"/>
          <w:sz w:val="28"/>
          <w:szCs w:val="28"/>
        </w:rPr>
        <w:t xml:space="preserve">for </w:t>
      </w:r>
      <w:r w:rsidR="00355F89" w:rsidRPr="007B0FD1">
        <w:rPr>
          <w:rFonts w:ascii="Times New Roman" w:hAnsi="Times New Roman" w:cs="Times New Roman"/>
          <w:sz w:val="28"/>
          <w:szCs w:val="28"/>
        </w:rPr>
        <w:t>refund</w:t>
      </w:r>
      <w:r w:rsidR="003837FB" w:rsidRPr="007B0FD1">
        <w:rPr>
          <w:rFonts w:ascii="Times New Roman" w:hAnsi="Times New Roman" w:cs="Times New Roman"/>
          <w:sz w:val="28"/>
          <w:szCs w:val="28"/>
        </w:rPr>
        <w:t xml:space="preserve"> </w:t>
      </w:r>
      <w:r w:rsidR="008A138C" w:rsidRPr="007B0FD1">
        <w:rPr>
          <w:rFonts w:ascii="Times New Roman" w:hAnsi="Times New Roman" w:cs="Times New Roman"/>
          <w:sz w:val="28"/>
          <w:szCs w:val="28"/>
        </w:rPr>
        <w:t xml:space="preserve">of </w:t>
      </w:r>
      <w:r w:rsidR="00BE53A7">
        <w:rPr>
          <w:rFonts w:ascii="Times New Roman" w:hAnsi="Times New Roman" w:cs="Times New Roman"/>
          <w:sz w:val="28"/>
          <w:szCs w:val="28"/>
        </w:rPr>
        <w:t xml:space="preserve">        </w:t>
      </w:r>
      <w:r w:rsidR="00243904" w:rsidRPr="007B0FD1">
        <w:rPr>
          <w:rFonts w:ascii="Times New Roman" w:hAnsi="Times New Roman" w:cs="Times New Roman"/>
          <w:bCs/>
          <w:iCs/>
          <w:sz w:val="28"/>
          <w:szCs w:val="28"/>
        </w:rPr>
        <w:t>₹</w:t>
      </w:r>
      <w:r w:rsidR="00350B0B" w:rsidRPr="007B0FD1">
        <w:rPr>
          <w:rFonts w:ascii="Times New Roman" w:hAnsi="Times New Roman" w:cs="Times New Roman"/>
          <w:sz w:val="28"/>
          <w:szCs w:val="28"/>
        </w:rPr>
        <w:t xml:space="preserve"> 4</w:t>
      </w:r>
      <w:proofErr w:type="gramStart"/>
      <w:r w:rsidR="00350B0B" w:rsidRPr="007B0FD1">
        <w:rPr>
          <w:rFonts w:ascii="Times New Roman" w:hAnsi="Times New Roman" w:cs="Times New Roman"/>
          <w:sz w:val="28"/>
          <w:szCs w:val="28"/>
        </w:rPr>
        <w:t>,02,729</w:t>
      </w:r>
      <w:proofErr w:type="gramEnd"/>
      <w:r w:rsidR="00350B0B" w:rsidRPr="007B0FD1">
        <w:rPr>
          <w:rFonts w:ascii="Times New Roman" w:hAnsi="Times New Roman" w:cs="Times New Roman"/>
          <w:sz w:val="28"/>
          <w:szCs w:val="28"/>
        </w:rPr>
        <w:t xml:space="preserve">/- on account of fixed charges (MMC) chargeable </w:t>
      </w:r>
      <w:r w:rsidR="00126002" w:rsidRPr="007B0FD1">
        <w:rPr>
          <w:rFonts w:ascii="Times New Roman" w:hAnsi="Times New Roman" w:cs="Times New Roman"/>
          <w:sz w:val="28"/>
          <w:szCs w:val="28"/>
        </w:rPr>
        <w:t>@</w:t>
      </w:r>
      <w:r w:rsidR="0019541A">
        <w:rPr>
          <w:rFonts w:ascii="Times New Roman" w:hAnsi="Times New Roman" w:cs="Times New Roman"/>
          <w:sz w:val="28"/>
          <w:szCs w:val="28"/>
        </w:rPr>
        <w:t xml:space="preserve"> </w:t>
      </w:r>
      <w:r w:rsidR="00350B0B" w:rsidRPr="007B0FD1">
        <w:rPr>
          <w:rFonts w:ascii="Times New Roman" w:hAnsi="Times New Roman" w:cs="Times New Roman"/>
          <w:sz w:val="28"/>
          <w:szCs w:val="28"/>
        </w:rPr>
        <w:t>10% of load from 01.01.20</w:t>
      </w:r>
      <w:r w:rsidR="00355F89" w:rsidRPr="007B0FD1">
        <w:rPr>
          <w:rFonts w:ascii="Times New Roman" w:hAnsi="Times New Roman" w:cs="Times New Roman"/>
          <w:sz w:val="28"/>
          <w:szCs w:val="28"/>
        </w:rPr>
        <w:t xml:space="preserve">18 to 31.03.2018 in view of CC </w:t>
      </w:r>
      <w:r w:rsidR="00350B0B" w:rsidRPr="007B0FD1">
        <w:rPr>
          <w:rFonts w:ascii="Times New Roman" w:hAnsi="Times New Roman" w:cs="Times New Roman"/>
          <w:sz w:val="28"/>
          <w:szCs w:val="28"/>
        </w:rPr>
        <w:t>No. 46/2017 dated</w:t>
      </w:r>
      <w:r w:rsidR="00355F89" w:rsidRPr="007B0FD1">
        <w:rPr>
          <w:rFonts w:ascii="Times New Roman" w:hAnsi="Times New Roman" w:cs="Times New Roman"/>
          <w:sz w:val="28"/>
          <w:szCs w:val="28"/>
        </w:rPr>
        <w:t xml:space="preserve"> 10.11.2017 and @</w:t>
      </w:r>
      <w:r w:rsidR="00C86E44">
        <w:rPr>
          <w:rFonts w:ascii="Times New Roman" w:hAnsi="Times New Roman" w:cs="Times New Roman"/>
          <w:sz w:val="28"/>
          <w:szCs w:val="28"/>
        </w:rPr>
        <w:t xml:space="preserve"> </w:t>
      </w:r>
      <w:r w:rsidR="00355F89" w:rsidRPr="007B0FD1">
        <w:rPr>
          <w:rFonts w:ascii="Times New Roman" w:hAnsi="Times New Roman" w:cs="Times New Roman"/>
          <w:sz w:val="28"/>
          <w:szCs w:val="28"/>
        </w:rPr>
        <w:t>25%</w:t>
      </w:r>
      <w:r w:rsidR="005441D8" w:rsidRPr="007B0FD1">
        <w:rPr>
          <w:rFonts w:ascii="Times New Roman" w:hAnsi="Times New Roman" w:cs="Times New Roman"/>
          <w:sz w:val="28"/>
          <w:szCs w:val="28"/>
        </w:rPr>
        <w:t xml:space="preserve"> of load</w:t>
      </w:r>
      <w:r w:rsidR="00355F89" w:rsidRPr="007B0FD1">
        <w:rPr>
          <w:rFonts w:ascii="Times New Roman" w:hAnsi="Times New Roman" w:cs="Times New Roman"/>
          <w:sz w:val="28"/>
          <w:szCs w:val="28"/>
        </w:rPr>
        <w:t xml:space="preserve"> from 01.</w:t>
      </w:r>
      <w:r w:rsidR="003326BD" w:rsidRPr="007B0FD1">
        <w:rPr>
          <w:rFonts w:ascii="Times New Roman" w:hAnsi="Times New Roman" w:cs="Times New Roman"/>
          <w:sz w:val="28"/>
          <w:szCs w:val="28"/>
        </w:rPr>
        <w:t>0</w:t>
      </w:r>
      <w:r w:rsidR="005441D8" w:rsidRPr="007B0FD1">
        <w:rPr>
          <w:rFonts w:ascii="Times New Roman" w:hAnsi="Times New Roman" w:cs="Times New Roman"/>
          <w:sz w:val="28"/>
          <w:szCs w:val="28"/>
        </w:rPr>
        <w:t xml:space="preserve">4.2018 to date in view of CC </w:t>
      </w:r>
      <w:r w:rsidR="00355F89" w:rsidRPr="007B0FD1">
        <w:rPr>
          <w:rFonts w:ascii="Times New Roman" w:hAnsi="Times New Roman" w:cs="Times New Roman"/>
          <w:sz w:val="28"/>
          <w:szCs w:val="28"/>
        </w:rPr>
        <w:t>No. 23/</w:t>
      </w:r>
      <w:r w:rsidR="00E16B23" w:rsidRPr="007B0FD1">
        <w:rPr>
          <w:rFonts w:ascii="Times New Roman" w:hAnsi="Times New Roman" w:cs="Times New Roman"/>
          <w:sz w:val="28"/>
          <w:szCs w:val="28"/>
        </w:rPr>
        <w:t>2018 dated 24.04.2018</w:t>
      </w:r>
      <w:r w:rsidR="005441D8" w:rsidRPr="007B0FD1">
        <w:rPr>
          <w:rFonts w:ascii="Times New Roman" w:hAnsi="Times New Roman" w:cs="Times New Roman"/>
          <w:sz w:val="28"/>
          <w:szCs w:val="28"/>
        </w:rPr>
        <w:t>.</w:t>
      </w:r>
      <w:r w:rsidR="00E16B23" w:rsidRPr="007B0FD1">
        <w:rPr>
          <w:rFonts w:ascii="Times New Roman" w:hAnsi="Times New Roman" w:cs="Times New Roman"/>
          <w:sz w:val="28"/>
          <w:szCs w:val="28"/>
        </w:rPr>
        <w:t xml:space="preserve"> </w:t>
      </w:r>
      <w:r w:rsidR="005441D8" w:rsidRPr="007B0FD1">
        <w:rPr>
          <w:rFonts w:ascii="Times New Roman" w:hAnsi="Times New Roman" w:cs="Times New Roman"/>
          <w:sz w:val="28"/>
          <w:szCs w:val="28"/>
        </w:rPr>
        <w:t>I</w:t>
      </w:r>
      <w:r w:rsidR="00126002" w:rsidRPr="007B0FD1">
        <w:rPr>
          <w:rFonts w:ascii="Times New Roman" w:hAnsi="Times New Roman" w:cs="Times New Roman"/>
          <w:sz w:val="28"/>
          <w:szCs w:val="28"/>
        </w:rPr>
        <w:t>n</w:t>
      </w:r>
      <w:r w:rsidR="00E16B23" w:rsidRPr="007B0FD1">
        <w:rPr>
          <w:rFonts w:ascii="Times New Roman" w:hAnsi="Times New Roman" w:cs="Times New Roman"/>
          <w:sz w:val="28"/>
          <w:szCs w:val="28"/>
        </w:rPr>
        <w:t xml:space="preserve"> </w:t>
      </w:r>
      <w:r w:rsidR="001F66CE" w:rsidRPr="007B0FD1">
        <w:rPr>
          <w:rFonts w:ascii="Times New Roman" w:hAnsi="Times New Roman" w:cs="Times New Roman"/>
          <w:sz w:val="28"/>
          <w:szCs w:val="28"/>
        </w:rPr>
        <w:t>case</w:t>
      </w:r>
      <w:r w:rsidR="00E16B23" w:rsidRPr="007B0FD1">
        <w:rPr>
          <w:rFonts w:ascii="Times New Roman" w:hAnsi="Times New Roman" w:cs="Times New Roman"/>
          <w:sz w:val="28"/>
          <w:szCs w:val="28"/>
        </w:rPr>
        <w:t xml:space="preserve"> </w:t>
      </w:r>
      <w:r w:rsidR="001F66CE" w:rsidRPr="007B0FD1">
        <w:rPr>
          <w:rFonts w:ascii="Times New Roman" w:hAnsi="Times New Roman" w:cs="Times New Roman"/>
          <w:sz w:val="28"/>
          <w:szCs w:val="28"/>
        </w:rPr>
        <w:t>sanctioned lo</w:t>
      </w:r>
      <w:r w:rsidR="00BE12E4" w:rsidRPr="007B0FD1">
        <w:rPr>
          <w:rFonts w:ascii="Times New Roman" w:hAnsi="Times New Roman" w:cs="Times New Roman"/>
          <w:sz w:val="28"/>
          <w:szCs w:val="28"/>
        </w:rPr>
        <w:t xml:space="preserve">ad/demand </w:t>
      </w:r>
      <w:r w:rsidR="005441D8" w:rsidRPr="007B0FD1">
        <w:rPr>
          <w:rFonts w:ascii="Times New Roman" w:hAnsi="Times New Roman" w:cs="Times New Roman"/>
          <w:sz w:val="28"/>
          <w:szCs w:val="28"/>
        </w:rPr>
        <w:t>is exceeded</w:t>
      </w:r>
      <w:r w:rsidR="00BE12E4" w:rsidRPr="007B0FD1">
        <w:rPr>
          <w:rFonts w:ascii="Times New Roman" w:hAnsi="Times New Roman" w:cs="Times New Roman"/>
          <w:sz w:val="28"/>
          <w:szCs w:val="28"/>
        </w:rPr>
        <w:t xml:space="preserve">, demand </w:t>
      </w:r>
      <w:r w:rsidR="00FE5103" w:rsidRPr="007B0FD1">
        <w:rPr>
          <w:rFonts w:ascii="Times New Roman" w:hAnsi="Times New Roman" w:cs="Times New Roman"/>
          <w:sz w:val="28"/>
          <w:szCs w:val="28"/>
        </w:rPr>
        <w:t>sur</w:t>
      </w:r>
      <w:r w:rsidR="00BE12E4" w:rsidRPr="007B0FD1">
        <w:rPr>
          <w:rFonts w:ascii="Times New Roman" w:hAnsi="Times New Roman" w:cs="Times New Roman"/>
          <w:sz w:val="28"/>
          <w:szCs w:val="28"/>
        </w:rPr>
        <w:t xml:space="preserve">charge </w:t>
      </w:r>
      <w:r w:rsidR="001F66CE" w:rsidRPr="007B0FD1">
        <w:rPr>
          <w:rFonts w:ascii="Times New Roman" w:hAnsi="Times New Roman" w:cs="Times New Roman"/>
          <w:sz w:val="28"/>
          <w:szCs w:val="28"/>
        </w:rPr>
        <w:t xml:space="preserve">shall be </w:t>
      </w:r>
      <w:r w:rsidR="00BE12E4" w:rsidRPr="007B0FD1">
        <w:rPr>
          <w:rFonts w:ascii="Times New Roman" w:hAnsi="Times New Roman" w:cs="Times New Roman"/>
          <w:sz w:val="28"/>
          <w:szCs w:val="28"/>
        </w:rPr>
        <w:t>payable for</w:t>
      </w:r>
      <w:r w:rsidR="00FC22D3" w:rsidRPr="007B0FD1">
        <w:rPr>
          <w:rFonts w:ascii="Times New Roman" w:hAnsi="Times New Roman" w:cs="Times New Roman"/>
          <w:sz w:val="28"/>
          <w:szCs w:val="28"/>
        </w:rPr>
        <w:t xml:space="preserve"> exceeding </w:t>
      </w:r>
      <w:r w:rsidR="005441D8" w:rsidRPr="007B0FD1">
        <w:rPr>
          <w:rFonts w:ascii="Times New Roman" w:hAnsi="Times New Roman" w:cs="Times New Roman"/>
          <w:sz w:val="28"/>
          <w:szCs w:val="28"/>
        </w:rPr>
        <w:t>sanctioned load/demand</w:t>
      </w:r>
      <w:r w:rsidR="001F66CE" w:rsidRPr="007B0FD1">
        <w:rPr>
          <w:rFonts w:ascii="Times New Roman" w:hAnsi="Times New Roman" w:cs="Times New Roman"/>
          <w:sz w:val="28"/>
          <w:szCs w:val="28"/>
        </w:rPr>
        <w:t xml:space="preserve"> as per </w:t>
      </w:r>
      <w:r w:rsidR="00BE12E4" w:rsidRPr="007B0FD1">
        <w:rPr>
          <w:rFonts w:ascii="Times New Roman" w:hAnsi="Times New Roman" w:cs="Times New Roman"/>
          <w:sz w:val="28"/>
          <w:szCs w:val="28"/>
        </w:rPr>
        <w:t>Schedule</w:t>
      </w:r>
      <w:r w:rsidR="001F66CE" w:rsidRPr="007B0FD1">
        <w:rPr>
          <w:rFonts w:ascii="Times New Roman" w:hAnsi="Times New Roman" w:cs="Times New Roman"/>
          <w:sz w:val="28"/>
          <w:szCs w:val="28"/>
        </w:rPr>
        <w:t xml:space="preserve"> of Tariff.</w:t>
      </w:r>
    </w:p>
    <w:p w:rsidR="001F66CE" w:rsidRPr="00072FCF" w:rsidRDefault="00E57E1C" w:rsidP="00072FCF">
      <w:pPr>
        <w:pStyle w:val="NoSpacing"/>
        <w:numPr>
          <w:ilvl w:val="0"/>
          <w:numId w:val="3"/>
        </w:numPr>
        <w:spacing w:line="480" w:lineRule="auto"/>
        <w:ind w:left="720" w:right="-46"/>
        <w:jc w:val="both"/>
        <w:rPr>
          <w:rFonts w:ascii="Times New Roman" w:hAnsi="Times New Roman" w:cs="Times New Roman"/>
          <w:sz w:val="28"/>
          <w:szCs w:val="28"/>
        </w:rPr>
      </w:pPr>
      <w:r w:rsidRPr="000823F1">
        <w:rPr>
          <w:rFonts w:ascii="Times New Roman" w:hAnsi="Times New Roman" w:cs="Times New Roman"/>
          <w:sz w:val="28"/>
          <w:szCs w:val="28"/>
        </w:rPr>
        <w:t>A</w:t>
      </w:r>
      <w:r w:rsidR="00C511A9">
        <w:rPr>
          <w:rFonts w:ascii="Times New Roman" w:hAnsi="Times New Roman" w:cs="Times New Roman"/>
          <w:sz w:val="28"/>
          <w:szCs w:val="28"/>
        </w:rPr>
        <w:t xml:space="preserve"> </w:t>
      </w:r>
      <w:r w:rsidR="00ED713F">
        <w:rPr>
          <w:rFonts w:ascii="Times New Roman" w:hAnsi="Times New Roman" w:cs="Times New Roman"/>
          <w:sz w:val="28"/>
          <w:szCs w:val="28"/>
        </w:rPr>
        <w:t>C</w:t>
      </w:r>
      <w:r w:rsidR="005E040A" w:rsidRPr="000823F1">
        <w:rPr>
          <w:rFonts w:ascii="Times New Roman" w:hAnsi="Times New Roman" w:cs="Times New Roman"/>
          <w:sz w:val="28"/>
          <w:szCs w:val="28"/>
        </w:rPr>
        <w:t>ase</w:t>
      </w:r>
      <w:r w:rsidR="00BC33CC">
        <w:rPr>
          <w:rFonts w:ascii="Times New Roman" w:hAnsi="Times New Roman" w:cs="Times New Roman"/>
          <w:sz w:val="28"/>
          <w:szCs w:val="28"/>
        </w:rPr>
        <w:t xml:space="preserve"> bearing</w:t>
      </w:r>
      <w:r w:rsidR="00C27E75">
        <w:rPr>
          <w:rFonts w:ascii="Times New Roman" w:hAnsi="Times New Roman" w:cs="Times New Roman"/>
          <w:sz w:val="28"/>
          <w:szCs w:val="28"/>
        </w:rPr>
        <w:t xml:space="preserve"> </w:t>
      </w:r>
      <w:r w:rsidRPr="000823F1">
        <w:rPr>
          <w:rFonts w:ascii="Times New Roman" w:hAnsi="Times New Roman" w:cs="Times New Roman"/>
          <w:sz w:val="28"/>
          <w:szCs w:val="28"/>
        </w:rPr>
        <w:t>No. CGP-</w:t>
      </w:r>
      <w:r w:rsidR="004B5EC3">
        <w:rPr>
          <w:rFonts w:ascii="Times New Roman" w:hAnsi="Times New Roman" w:cs="Times New Roman"/>
          <w:sz w:val="28"/>
          <w:szCs w:val="28"/>
        </w:rPr>
        <w:t>341/2019,</w:t>
      </w:r>
      <w:r w:rsidR="00C27E75">
        <w:rPr>
          <w:rFonts w:ascii="Times New Roman" w:hAnsi="Times New Roman" w:cs="Times New Roman"/>
          <w:sz w:val="28"/>
          <w:szCs w:val="28"/>
        </w:rPr>
        <w:t xml:space="preserve"> </w:t>
      </w:r>
      <w:r w:rsidR="004B5EC3">
        <w:rPr>
          <w:rFonts w:ascii="Times New Roman" w:hAnsi="Times New Roman" w:cs="Times New Roman"/>
          <w:sz w:val="28"/>
          <w:szCs w:val="28"/>
        </w:rPr>
        <w:t>was</w:t>
      </w:r>
      <w:r w:rsidR="00C27E75">
        <w:rPr>
          <w:rFonts w:ascii="Times New Roman" w:hAnsi="Times New Roman" w:cs="Times New Roman"/>
          <w:sz w:val="28"/>
          <w:szCs w:val="28"/>
        </w:rPr>
        <w:t xml:space="preserve"> </w:t>
      </w:r>
      <w:r w:rsidR="00D376ED" w:rsidRPr="000823F1">
        <w:rPr>
          <w:rFonts w:ascii="Times New Roman" w:hAnsi="Times New Roman" w:cs="Times New Roman"/>
          <w:sz w:val="28"/>
          <w:szCs w:val="28"/>
        </w:rPr>
        <w:t>fil</w:t>
      </w:r>
      <w:r w:rsidRPr="000823F1">
        <w:rPr>
          <w:rFonts w:ascii="Times New Roman" w:hAnsi="Times New Roman" w:cs="Times New Roman"/>
          <w:sz w:val="28"/>
          <w:szCs w:val="28"/>
        </w:rPr>
        <w:t xml:space="preserve">ed </w:t>
      </w:r>
      <w:r w:rsidR="005F523C">
        <w:rPr>
          <w:rFonts w:ascii="Times New Roman" w:hAnsi="Times New Roman" w:cs="Times New Roman"/>
          <w:sz w:val="28"/>
          <w:szCs w:val="28"/>
        </w:rPr>
        <w:t xml:space="preserve">for refund of </w:t>
      </w:r>
      <w:r w:rsidR="000679FB">
        <w:rPr>
          <w:rFonts w:ascii="Times New Roman" w:hAnsi="Times New Roman" w:cs="Times New Roman"/>
          <w:sz w:val="28"/>
          <w:szCs w:val="28"/>
        </w:rPr>
        <w:t xml:space="preserve">       </w:t>
      </w:r>
      <w:r w:rsidR="002F4C3E" w:rsidRPr="00AC7284">
        <w:rPr>
          <w:rFonts w:ascii="Times New Roman" w:hAnsi="Times New Roman" w:cs="Times New Roman"/>
          <w:bCs/>
          <w:iCs/>
          <w:sz w:val="28"/>
          <w:szCs w:val="28"/>
        </w:rPr>
        <w:t>₹</w:t>
      </w:r>
      <w:r w:rsidR="00C27E75">
        <w:rPr>
          <w:rFonts w:ascii="Times New Roman" w:hAnsi="Times New Roman" w:cs="Times New Roman"/>
          <w:bCs/>
          <w:iCs/>
          <w:sz w:val="28"/>
          <w:szCs w:val="28"/>
        </w:rPr>
        <w:t xml:space="preserve"> </w:t>
      </w:r>
      <w:r w:rsidRPr="00072FCF">
        <w:rPr>
          <w:rFonts w:ascii="Times New Roman" w:hAnsi="Times New Roman" w:cs="Times New Roman"/>
          <w:sz w:val="28"/>
          <w:szCs w:val="28"/>
        </w:rPr>
        <w:t>4</w:t>
      </w:r>
      <w:proofErr w:type="gramStart"/>
      <w:r w:rsidRPr="00072FCF">
        <w:rPr>
          <w:rFonts w:ascii="Times New Roman" w:hAnsi="Times New Roman" w:cs="Times New Roman"/>
          <w:sz w:val="28"/>
          <w:szCs w:val="28"/>
        </w:rPr>
        <w:t>,02,729</w:t>
      </w:r>
      <w:proofErr w:type="gramEnd"/>
      <w:r w:rsidRPr="00072FCF">
        <w:rPr>
          <w:rFonts w:ascii="Times New Roman" w:hAnsi="Times New Roman" w:cs="Times New Roman"/>
          <w:sz w:val="28"/>
          <w:szCs w:val="28"/>
        </w:rPr>
        <w:t>/- including interest</w:t>
      </w:r>
      <w:r w:rsidR="00DD3A2A" w:rsidRPr="00072FCF">
        <w:rPr>
          <w:rFonts w:ascii="Times New Roman" w:hAnsi="Times New Roman" w:cs="Times New Roman"/>
          <w:sz w:val="28"/>
          <w:szCs w:val="28"/>
        </w:rPr>
        <w:t>,</w:t>
      </w:r>
      <w:r w:rsidRPr="00072FCF">
        <w:rPr>
          <w:rFonts w:ascii="Times New Roman" w:hAnsi="Times New Roman" w:cs="Times New Roman"/>
          <w:sz w:val="28"/>
          <w:szCs w:val="28"/>
        </w:rPr>
        <w:t xml:space="preserve"> for the period 01.01.2018 to 21.11.2019</w:t>
      </w:r>
      <w:r w:rsidR="00A80F7F">
        <w:rPr>
          <w:rFonts w:ascii="Times New Roman" w:hAnsi="Times New Roman" w:cs="Times New Roman"/>
          <w:sz w:val="28"/>
          <w:szCs w:val="28"/>
        </w:rPr>
        <w:t>,</w:t>
      </w:r>
      <w:r w:rsidR="000679FB">
        <w:rPr>
          <w:rFonts w:ascii="Times New Roman" w:hAnsi="Times New Roman" w:cs="Times New Roman"/>
          <w:sz w:val="28"/>
          <w:szCs w:val="28"/>
        </w:rPr>
        <w:t xml:space="preserve"> </w:t>
      </w:r>
      <w:r w:rsidR="005E040A" w:rsidRPr="00072FCF">
        <w:rPr>
          <w:rFonts w:ascii="Times New Roman" w:hAnsi="Times New Roman" w:cs="Times New Roman"/>
          <w:sz w:val="28"/>
          <w:szCs w:val="28"/>
        </w:rPr>
        <w:t>directly</w:t>
      </w:r>
      <w:r w:rsidR="005441D8">
        <w:rPr>
          <w:rFonts w:ascii="Times New Roman" w:hAnsi="Times New Roman" w:cs="Times New Roman"/>
          <w:sz w:val="28"/>
          <w:szCs w:val="28"/>
        </w:rPr>
        <w:t xml:space="preserve"> before the CGRF</w:t>
      </w:r>
      <w:r w:rsidRPr="00072FCF">
        <w:rPr>
          <w:rFonts w:ascii="Times New Roman" w:hAnsi="Times New Roman" w:cs="Times New Roman"/>
          <w:sz w:val="28"/>
          <w:szCs w:val="28"/>
        </w:rPr>
        <w:t xml:space="preserve"> at Patiala on 06.01.2020. </w:t>
      </w:r>
    </w:p>
    <w:p w:rsidR="00E57E1C" w:rsidRPr="000C3B87" w:rsidRDefault="000C3B87" w:rsidP="000C3B87">
      <w:pPr>
        <w:pStyle w:val="NoSpacing"/>
        <w:numPr>
          <w:ilvl w:val="0"/>
          <w:numId w:val="3"/>
        </w:numPr>
        <w:spacing w:line="480" w:lineRule="auto"/>
        <w:ind w:left="720" w:right="-46"/>
        <w:jc w:val="both"/>
        <w:rPr>
          <w:rFonts w:ascii="Times New Roman" w:hAnsi="Times New Roman" w:cs="Times New Roman"/>
          <w:sz w:val="28"/>
          <w:szCs w:val="28"/>
        </w:rPr>
      </w:pPr>
      <w:r>
        <w:rPr>
          <w:rFonts w:ascii="Times New Roman" w:hAnsi="Times New Roman" w:cs="Times New Roman"/>
          <w:sz w:val="28"/>
          <w:szCs w:val="28"/>
        </w:rPr>
        <w:t xml:space="preserve">But, </w:t>
      </w:r>
      <w:proofErr w:type="spellStart"/>
      <w:r>
        <w:rPr>
          <w:rFonts w:ascii="Times New Roman" w:hAnsi="Times New Roman" w:cs="Times New Roman"/>
          <w:sz w:val="28"/>
          <w:szCs w:val="28"/>
        </w:rPr>
        <w:t>the</w:t>
      </w:r>
      <w:proofErr w:type="spellEnd"/>
      <w:r w:rsidR="002012E0">
        <w:rPr>
          <w:rFonts w:ascii="Times New Roman" w:hAnsi="Times New Roman" w:cs="Times New Roman"/>
          <w:sz w:val="28"/>
          <w:szCs w:val="28"/>
        </w:rPr>
        <w:t xml:space="preserve"> </w:t>
      </w:r>
      <w:r w:rsidR="00D376ED" w:rsidRPr="000823F1">
        <w:rPr>
          <w:rFonts w:ascii="Times New Roman" w:hAnsi="Times New Roman" w:cs="Times New Roman"/>
          <w:sz w:val="28"/>
          <w:szCs w:val="28"/>
        </w:rPr>
        <w:t>said case</w:t>
      </w:r>
      <w:r w:rsidR="006F6FE2" w:rsidRPr="000823F1">
        <w:rPr>
          <w:rFonts w:ascii="Times New Roman" w:hAnsi="Times New Roman" w:cs="Times New Roman"/>
          <w:sz w:val="28"/>
          <w:szCs w:val="28"/>
        </w:rPr>
        <w:t xml:space="preserve"> was dismissed on </w:t>
      </w:r>
      <w:r w:rsidR="0071063F" w:rsidRPr="000823F1">
        <w:rPr>
          <w:rFonts w:ascii="Times New Roman" w:hAnsi="Times New Roman" w:cs="Times New Roman"/>
          <w:sz w:val="28"/>
          <w:szCs w:val="28"/>
        </w:rPr>
        <w:t>flimsy</w:t>
      </w:r>
      <w:r w:rsidR="006F6FE2" w:rsidRPr="000823F1">
        <w:rPr>
          <w:rFonts w:ascii="Times New Roman" w:hAnsi="Times New Roman" w:cs="Times New Roman"/>
          <w:sz w:val="28"/>
          <w:szCs w:val="28"/>
        </w:rPr>
        <w:t xml:space="preserve"> ground</w:t>
      </w:r>
      <w:r w:rsidR="005441D8">
        <w:rPr>
          <w:rFonts w:ascii="Times New Roman" w:hAnsi="Times New Roman" w:cs="Times New Roman"/>
          <w:sz w:val="28"/>
          <w:szCs w:val="28"/>
        </w:rPr>
        <w:t>.</w:t>
      </w:r>
      <w:r w:rsidR="002012E0">
        <w:rPr>
          <w:rFonts w:ascii="Times New Roman" w:hAnsi="Times New Roman" w:cs="Times New Roman"/>
          <w:sz w:val="28"/>
          <w:szCs w:val="28"/>
        </w:rPr>
        <w:t xml:space="preserve"> </w:t>
      </w:r>
      <w:r w:rsidR="005441D8">
        <w:rPr>
          <w:rFonts w:ascii="Times New Roman" w:hAnsi="Times New Roman" w:cs="Times New Roman"/>
          <w:sz w:val="28"/>
          <w:szCs w:val="28"/>
        </w:rPr>
        <w:t>H</w:t>
      </w:r>
      <w:r w:rsidR="0071063F" w:rsidRPr="000823F1">
        <w:rPr>
          <w:rFonts w:ascii="Times New Roman" w:hAnsi="Times New Roman" w:cs="Times New Roman"/>
          <w:sz w:val="28"/>
          <w:szCs w:val="28"/>
        </w:rPr>
        <w:t>ence</w:t>
      </w:r>
      <w:r w:rsidR="00D376ED" w:rsidRPr="000823F1">
        <w:rPr>
          <w:rFonts w:ascii="Times New Roman" w:hAnsi="Times New Roman" w:cs="Times New Roman"/>
          <w:sz w:val="28"/>
          <w:szCs w:val="28"/>
        </w:rPr>
        <w:t>,</w:t>
      </w:r>
      <w:r w:rsidR="006F6FE2" w:rsidRPr="000823F1">
        <w:rPr>
          <w:rFonts w:ascii="Times New Roman" w:hAnsi="Times New Roman" w:cs="Times New Roman"/>
          <w:sz w:val="28"/>
          <w:szCs w:val="28"/>
        </w:rPr>
        <w:t xml:space="preserve"> the </w:t>
      </w:r>
      <w:r w:rsidR="001579C0" w:rsidRPr="000C3B87">
        <w:rPr>
          <w:rFonts w:ascii="Times New Roman" w:hAnsi="Times New Roman" w:cs="Times New Roman"/>
          <w:sz w:val="28"/>
          <w:szCs w:val="28"/>
        </w:rPr>
        <w:t>present</w:t>
      </w:r>
      <w:r w:rsidR="002012E0">
        <w:rPr>
          <w:rFonts w:ascii="Times New Roman" w:hAnsi="Times New Roman" w:cs="Times New Roman"/>
          <w:sz w:val="28"/>
          <w:szCs w:val="28"/>
        </w:rPr>
        <w:t xml:space="preserve"> </w:t>
      </w:r>
      <w:r w:rsidR="006F6FE2" w:rsidRPr="000C3B87">
        <w:rPr>
          <w:rFonts w:ascii="Times New Roman" w:hAnsi="Times New Roman" w:cs="Times New Roman"/>
          <w:sz w:val="28"/>
          <w:szCs w:val="28"/>
        </w:rPr>
        <w:t>Appeal</w:t>
      </w:r>
      <w:r w:rsidR="0071063F" w:rsidRPr="000C3B87">
        <w:rPr>
          <w:rFonts w:ascii="Times New Roman" w:hAnsi="Times New Roman" w:cs="Times New Roman"/>
          <w:sz w:val="28"/>
          <w:szCs w:val="28"/>
        </w:rPr>
        <w:t xml:space="preserve"> was preferred in this</w:t>
      </w:r>
      <w:r w:rsidR="006F6FE2" w:rsidRPr="000C3B87">
        <w:rPr>
          <w:rFonts w:ascii="Times New Roman" w:hAnsi="Times New Roman" w:cs="Times New Roman"/>
          <w:sz w:val="28"/>
          <w:szCs w:val="28"/>
        </w:rPr>
        <w:t xml:space="preserve"> Court for justice</w:t>
      </w:r>
      <w:r w:rsidR="005441D8">
        <w:rPr>
          <w:rFonts w:ascii="Times New Roman" w:hAnsi="Times New Roman" w:cs="Times New Roman"/>
          <w:sz w:val="28"/>
          <w:szCs w:val="28"/>
        </w:rPr>
        <w:t xml:space="preserve"> and</w:t>
      </w:r>
      <w:r w:rsidR="002012E0">
        <w:rPr>
          <w:rFonts w:ascii="Times New Roman" w:hAnsi="Times New Roman" w:cs="Times New Roman"/>
          <w:sz w:val="28"/>
          <w:szCs w:val="28"/>
        </w:rPr>
        <w:t xml:space="preserve"> favourable</w:t>
      </w:r>
      <w:r w:rsidR="005441D8">
        <w:rPr>
          <w:rFonts w:ascii="Times New Roman" w:hAnsi="Times New Roman" w:cs="Times New Roman"/>
          <w:sz w:val="28"/>
          <w:szCs w:val="28"/>
        </w:rPr>
        <w:t>/</w:t>
      </w:r>
      <w:r w:rsidR="006F6FE2" w:rsidRPr="000C3B87">
        <w:rPr>
          <w:rFonts w:ascii="Times New Roman" w:hAnsi="Times New Roman" w:cs="Times New Roman"/>
          <w:sz w:val="28"/>
          <w:szCs w:val="28"/>
        </w:rPr>
        <w:t>sympathetic consideration.</w:t>
      </w:r>
    </w:p>
    <w:p w:rsidR="0071063F" w:rsidRPr="00522D33" w:rsidRDefault="00522D33" w:rsidP="00522D33">
      <w:pPr>
        <w:pStyle w:val="NoSpacing"/>
        <w:numPr>
          <w:ilvl w:val="0"/>
          <w:numId w:val="3"/>
        </w:numPr>
        <w:spacing w:line="480" w:lineRule="auto"/>
        <w:ind w:left="720" w:right="-46"/>
        <w:jc w:val="both"/>
        <w:rPr>
          <w:rFonts w:ascii="Times New Roman" w:hAnsi="Times New Roman" w:cs="Times New Roman"/>
          <w:sz w:val="28"/>
          <w:szCs w:val="28"/>
        </w:rPr>
      </w:pPr>
      <w:r>
        <w:rPr>
          <w:rFonts w:ascii="Times New Roman" w:hAnsi="Times New Roman" w:cs="Times New Roman"/>
          <w:sz w:val="28"/>
          <w:szCs w:val="28"/>
        </w:rPr>
        <w:t>An</w:t>
      </w:r>
      <w:r w:rsidR="00C511A9">
        <w:rPr>
          <w:rFonts w:ascii="Times New Roman" w:hAnsi="Times New Roman" w:cs="Times New Roman"/>
          <w:sz w:val="28"/>
          <w:szCs w:val="28"/>
        </w:rPr>
        <w:t xml:space="preserve"> </w:t>
      </w:r>
      <w:r>
        <w:rPr>
          <w:rFonts w:ascii="Times New Roman" w:hAnsi="Times New Roman" w:cs="Times New Roman"/>
          <w:sz w:val="28"/>
          <w:szCs w:val="28"/>
        </w:rPr>
        <w:t>application</w:t>
      </w:r>
      <w:r w:rsidR="001D75C7">
        <w:rPr>
          <w:rFonts w:ascii="Times New Roman" w:hAnsi="Times New Roman" w:cs="Times New Roman"/>
          <w:sz w:val="28"/>
          <w:szCs w:val="28"/>
        </w:rPr>
        <w:t xml:space="preserve"> </w:t>
      </w:r>
      <w:r w:rsidR="00D369EF" w:rsidRPr="000823F1">
        <w:rPr>
          <w:rFonts w:ascii="Times New Roman" w:hAnsi="Times New Roman" w:cs="Times New Roman"/>
          <w:sz w:val="28"/>
          <w:szCs w:val="28"/>
        </w:rPr>
        <w:t xml:space="preserve">for </w:t>
      </w:r>
      <w:r w:rsidR="00F85DFD" w:rsidRPr="000823F1">
        <w:rPr>
          <w:rFonts w:ascii="Times New Roman" w:hAnsi="Times New Roman" w:cs="Times New Roman"/>
          <w:sz w:val="28"/>
          <w:szCs w:val="28"/>
        </w:rPr>
        <w:t>sanction of</w:t>
      </w:r>
      <w:r w:rsidR="001D75C7">
        <w:rPr>
          <w:rFonts w:ascii="Times New Roman" w:hAnsi="Times New Roman" w:cs="Times New Roman"/>
          <w:sz w:val="28"/>
          <w:szCs w:val="28"/>
        </w:rPr>
        <w:t xml:space="preserve"> </w:t>
      </w:r>
      <w:r w:rsidR="00D369EF" w:rsidRPr="000823F1">
        <w:rPr>
          <w:rFonts w:ascii="Times New Roman" w:hAnsi="Times New Roman" w:cs="Times New Roman"/>
          <w:sz w:val="28"/>
          <w:szCs w:val="28"/>
        </w:rPr>
        <w:t>new connection under</w:t>
      </w:r>
      <w:r>
        <w:rPr>
          <w:rFonts w:ascii="Times New Roman" w:hAnsi="Times New Roman" w:cs="Times New Roman"/>
          <w:sz w:val="28"/>
          <w:szCs w:val="28"/>
        </w:rPr>
        <w:t xml:space="preserve"> NRS </w:t>
      </w:r>
      <w:r w:rsidR="00D369EF" w:rsidRPr="00522D33">
        <w:rPr>
          <w:rFonts w:ascii="Times New Roman" w:hAnsi="Times New Roman" w:cs="Times New Roman"/>
          <w:sz w:val="28"/>
          <w:szCs w:val="28"/>
        </w:rPr>
        <w:t>category  was submitted o</w:t>
      </w:r>
      <w:r w:rsidR="00035B52" w:rsidRPr="00522D33">
        <w:rPr>
          <w:rFonts w:ascii="Times New Roman" w:hAnsi="Times New Roman" w:cs="Times New Roman"/>
          <w:sz w:val="28"/>
          <w:szCs w:val="28"/>
        </w:rPr>
        <w:t>nline vide A &amp; A No. 4645</w:t>
      </w:r>
      <w:r w:rsidR="00D369EF" w:rsidRPr="00522D33">
        <w:rPr>
          <w:rFonts w:ascii="Times New Roman" w:hAnsi="Times New Roman" w:cs="Times New Roman"/>
          <w:sz w:val="28"/>
          <w:szCs w:val="28"/>
        </w:rPr>
        <w:t xml:space="preserve"> dated 05</w:t>
      </w:r>
      <w:r w:rsidR="00F85DFD" w:rsidRPr="00522D33">
        <w:rPr>
          <w:rFonts w:ascii="Times New Roman" w:hAnsi="Times New Roman" w:cs="Times New Roman"/>
          <w:sz w:val="28"/>
          <w:szCs w:val="28"/>
        </w:rPr>
        <w:t>.11.2015 for a load of 290 kW with contract demand of 2</w:t>
      </w:r>
      <w:r w:rsidR="00D369EF" w:rsidRPr="00522D33">
        <w:rPr>
          <w:rFonts w:ascii="Times New Roman" w:hAnsi="Times New Roman" w:cs="Times New Roman"/>
          <w:sz w:val="28"/>
          <w:szCs w:val="28"/>
        </w:rPr>
        <w:t xml:space="preserve">10 </w:t>
      </w:r>
      <w:proofErr w:type="spellStart"/>
      <w:r w:rsidR="00D369EF" w:rsidRPr="00522D33">
        <w:rPr>
          <w:rFonts w:ascii="Times New Roman" w:hAnsi="Times New Roman" w:cs="Times New Roman"/>
          <w:sz w:val="28"/>
          <w:szCs w:val="28"/>
        </w:rPr>
        <w:t>kVA</w:t>
      </w:r>
      <w:proofErr w:type="spellEnd"/>
      <w:r w:rsidR="00D369EF" w:rsidRPr="00522D33">
        <w:rPr>
          <w:rFonts w:ascii="Times New Roman" w:hAnsi="Times New Roman" w:cs="Times New Roman"/>
          <w:sz w:val="28"/>
          <w:szCs w:val="28"/>
        </w:rPr>
        <w:t xml:space="preserve"> at 11 kV for</w:t>
      </w:r>
      <w:r w:rsidR="001D75C7">
        <w:rPr>
          <w:rFonts w:ascii="Times New Roman" w:hAnsi="Times New Roman" w:cs="Times New Roman"/>
          <w:sz w:val="28"/>
          <w:szCs w:val="28"/>
        </w:rPr>
        <w:t xml:space="preserve"> </w:t>
      </w:r>
      <w:r w:rsidR="00EA7BBF">
        <w:rPr>
          <w:rFonts w:ascii="Times New Roman" w:hAnsi="Times New Roman" w:cs="Times New Roman"/>
          <w:sz w:val="28"/>
          <w:szCs w:val="28"/>
        </w:rPr>
        <w:t>Marriage Palace</w:t>
      </w:r>
      <w:r w:rsidR="00C657FD" w:rsidRPr="00522D33">
        <w:rPr>
          <w:rFonts w:ascii="Times New Roman" w:hAnsi="Times New Roman" w:cs="Times New Roman"/>
          <w:sz w:val="28"/>
          <w:szCs w:val="28"/>
        </w:rPr>
        <w:t xml:space="preserve"> in the name of Sh. </w:t>
      </w:r>
      <w:proofErr w:type="spellStart"/>
      <w:r w:rsidR="007607A7" w:rsidRPr="00522D33">
        <w:rPr>
          <w:rFonts w:ascii="Times New Roman" w:hAnsi="Times New Roman" w:cs="Times New Roman"/>
          <w:sz w:val="28"/>
          <w:szCs w:val="28"/>
        </w:rPr>
        <w:t>Sadhu</w:t>
      </w:r>
      <w:proofErr w:type="spellEnd"/>
      <w:r w:rsidR="007607A7" w:rsidRPr="00522D33">
        <w:rPr>
          <w:rFonts w:ascii="Times New Roman" w:hAnsi="Times New Roman" w:cs="Times New Roman"/>
          <w:sz w:val="28"/>
          <w:szCs w:val="28"/>
        </w:rPr>
        <w:t xml:space="preserve"> Ram S/o Sh. </w:t>
      </w:r>
      <w:proofErr w:type="spellStart"/>
      <w:r w:rsidR="007607A7" w:rsidRPr="00522D33">
        <w:rPr>
          <w:rFonts w:ascii="Times New Roman" w:hAnsi="Times New Roman" w:cs="Times New Roman"/>
          <w:sz w:val="28"/>
          <w:szCs w:val="28"/>
        </w:rPr>
        <w:t>Cha</w:t>
      </w:r>
      <w:r w:rsidR="0021181A" w:rsidRPr="00522D33">
        <w:rPr>
          <w:rFonts w:ascii="Times New Roman" w:hAnsi="Times New Roman" w:cs="Times New Roman"/>
          <w:sz w:val="28"/>
          <w:szCs w:val="28"/>
        </w:rPr>
        <w:t>man</w:t>
      </w:r>
      <w:proofErr w:type="spellEnd"/>
      <w:r w:rsidR="001D75C7">
        <w:rPr>
          <w:rFonts w:ascii="Times New Roman" w:hAnsi="Times New Roman" w:cs="Times New Roman"/>
          <w:sz w:val="28"/>
          <w:szCs w:val="28"/>
        </w:rPr>
        <w:t xml:space="preserve"> </w:t>
      </w:r>
      <w:proofErr w:type="spellStart"/>
      <w:r w:rsidR="0021181A" w:rsidRPr="00522D33">
        <w:rPr>
          <w:rFonts w:ascii="Times New Roman" w:hAnsi="Times New Roman" w:cs="Times New Roman"/>
          <w:sz w:val="28"/>
          <w:szCs w:val="28"/>
        </w:rPr>
        <w:t>Lal</w:t>
      </w:r>
      <w:proofErr w:type="spellEnd"/>
      <w:r w:rsidR="0021181A" w:rsidRPr="00522D33">
        <w:rPr>
          <w:rFonts w:ascii="Times New Roman" w:hAnsi="Times New Roman" w:cs="Times New Roman"/>
          <w:sz w:val="28"/>
          <w:szCs w:val="28"/>
        </w:rPr>
        <w:t xml:space="preserve"> C/</w:t>
      </w:r>
      <w:r w:rsidR="008D75DF" w:rsidRPr="00522D33">
        <w:rPr>
          <w:rFonts w:ascii="Times New Roman" w:hAnsi="Times New Roman" w:cs="Times New Roman"/>
          <w:sz w:val="28"/>
          <w:szCs w:val="28"/>
        </w:rPr>
        <w:t>o</w:t>
      </w:r>
      <w:r w:rsidR="00D11A7B" w:rsidRPr="00522D33">
        <w:rPr>
          <w:rFonts w:ascii="Times New Roman" w:hAnsi="Times New Roman" w:cs="Times New Roman"/>
          <w:sz w:val="28"/>
          <w:szCs w:val="28"/>
        </w:rPr>
        <w:t xml:space="preserve"> Gardenia</w:t>
      </w:r>
      <w:r w:rsidR="001D75C7">
        <w:rPr>
          <w:rFonts w:ascii="Times New Roman" w:hAnsi="Times New Roman" w:cs="Times New Roman"/>
          <w:sz w:val="28"/>
          <w:szCs w:val="28"/>
        </w:rPr>
        <w:t xml:space="preserve"> </w:t>
      </w:r>
      <w:r w:rsidR="00E46DD6">
        <w:rPr>
          <w:rFonts w:ascii="Times New Roman" w:hAnsi="Times New Roman" w:cs="Times New Roman"/>
          <w:sz w:val="28"/>
          <w:szCs w:val="28"/>
        </w:rPr>
        <w:t>Resorts</w:t>
      </w:r>
      <w:r w:rsidR="00C657FD" w:rsidRPr="00522D33">
        <w:rPr>
          <w:rFonts w:ascii="Times New Roman" w:hAnsi="Times New Roman" w:cs="Times New Roman"/>
          <w:sz w:val="28"/>
          <w:szCs w:val="28"/>
        </w:rPr>
        <w:t xml:space="preserve">&amp; Hotel, </w:t>
      </w:r>
      <w:proofErr w:type="spellStart"/>
      <w:r w:rsidR="00C657FD" w:rsidRPr="00522D33">
        <w:rPr>
          <w:rFonts w:ascii="Times New Roman" w:hAnsi="Times New Roman" w:cs="Times New Roman"/>
          <w:sz w:val="28"/>
          <w:szCs w:val="28"/>
        </w:rPr>
        <w:lastRenderedPageBreak/>
        <w:t>Muk</w:t>
      </w:r>
      <w:r w:rsidR="0021181A" w:rsidRPr="00522D33">
        <w:rPr>
          <w:rFonts w:ascii="Times New Roman" w:hAnsi="Times New Roman" w:cs="Times New Roman"/>
          <w:sz w:val="28"/>
          <w:szCs w:val="28"/>
        </w:rPr>
        <w:t>a</w:t>
      </w:r>
      <w:r w:rsidR="00C657FD" w:rsidRPr="00522D33">
        <w:rPr>
          <w:rFonts w:ascii="Times New Roman" w:hAnsi="Times New Roman" w:cs="Times New Roman"/>
          <w:sz w:val="28"/>
          <w:szCs w:val="28"/>
        </w:rPr>
        <w:t>tsar-Malout</w:t>
      </w:r>
      <w:proofErr w:type="spellEnd"/>
      <w:r w:rsidR="00C657FD" w:rsidRPr="00522D33">
        <w:rPr>
          <w:rFonts w:ascii="Times New Roman" w:hAnsi="Times New Roman" w:cs="Times New Roman"/>
          <w:sz w:val="28"/>
          <w:szCs w:val="28"/>
        </w:rPr>
        <w:t xml:space="preserve"> Road,</w:t>
      </w:r>
      <w:r w:rsidR="001D75C7">
        <w:rPr>
          <w:rFonts w:ascii="Times New Roman" w:hAnsi="Times New Roman" w:cs="Times New Roman"/>
          <w:sz w:val="28"/>
          <w:szCs w:val="28"/>
        </w:rPr>
        <w:t xml:space="preserve"> </w:t>
      </w:r>
      <w:proofErr w:type="spellStart"/>
      <w:r w:rsidR="00035B52" w:rsidRPr="00522D33">
        <w:rPr>
          <w:rFonts w:ascii="Times New Roman" w:hAnsi="Times New Roman" w:cs="Times New Roman"/>
          <w:sz w:val="28"/>
          <w:szCs w:val="28"/>
        </w:rPr>
        <w:t>Rupana</w:t>
      </w:r>
      <w:proofErr w:type="spellEnd"/>
      <w:r w:rsidR="009960BA">
        <w:rPr>
          <w:rFonts w:ascii="Times New Roman" w:hAnsi="Times New Roman" w:cs="Times New Roman"/>
          <w:sz w:val="28"/>
          <w:szCs w:val="28"/>
        </w:rPr>
        <w:t>. Supply was from</w:t>
      </w:r>
      <w:r w:rsidR="00035B52" w:rsidRPr="00522D33">
        <w:rPr>
          <w:rFonts w:ascii="Times New Roman" w:hAnsi="Times New Roman" w:cs="Times New Roman"/>
          <w:sz w:val="28"/>
          <w:szCs w:val="28"/>
        </w:rPr>
        <w:t xml:space="preserve"> UPS (24 Hours</w:t>
      </w:r>
      <w:r w:rsidR="009960BA">
        <w:rPr>
          <w:rFonts w:ascii="Times New Roman" w:hAnsi="Times New Roman" w:cs="Times New Roman"/>
          <w:sz w:val="28"/>
          <w:szCs w:val="28"/>
        </w:rPr>
        <w:t>) f</w:t>
      </w:r>
      <w:r w:rsidR="0021181A" w:rsidRPr="00522D33">
        <w:rPr>
          <w:rFonts w:ascii="Times New Roman" w:hAnsi="Times New Roman" w:cs="Times New Roman"/>
          <w:sz w:val="28"/>
          <w:szCs w:val="28"/>
        </w:rPr>
        <w:t>eeder</w:t>
      </w:r>
      <w:r w:rsidR="00C657FD" w:rsidRPr="00522D33">
        <w:rPr>
          <w:rFonts w:ascii="Times New Roman" w:hAnsi="Times New Roman" w:cs="Times New Roman"/>
          <w:sz w:val="28"/>
          <w:szCs w:val="28"/>
        </w:rPr>
        <w:t xml:space="preserve">, </w:t>
      </w:r>
      <w:proofErr w:type="spellStart"/>
      <w:r w:rsidR="00C657FD" w:rsidRPr="00522D33">
        <w:rPr>
          <w:rFonts w:ascii="Times New Roman" w:hAnsi="Times New Roman" w:cs="Times New Roman"/>
          <w:sz w:val="28"/>
          <w:szCs w:val="28"/>
        </w:rPr>
        <w:t>Rupana</w:t>
      </w:r>
      <w:proofErr w:type="spellEnd"/>
      <w:r w:rsidR="00C657FD" w:rsidRPr="00522D33">
        <w:rPr>
          <w:rFonts w:ascii="Times New Roman" w:hAnsi="Times New Roman" w:cs="Times New Roman"/>
          <w:sz w:val="28"/>
          <w:szCs w:val="28"/>
        </w:rPr>
        <w:t>.</w:t>
      </w:r>
    </w:p>
    <w:p w:rsidR="00C657FD" w:rsidRPr="00F123F8" w:rsidRDefault="00F123F8" w:rsidP="00CD44C5">
      <w:pPr>
        <w:pStyle w:val="NoSpacing"/>
        <w:numPr>
          <w:ilvl w:val="0"/>
          <w:numId w:val="3"/>
        </w:numPr>
        <w:spacing w:line="480" w:lineRule="auto"/>
        <w:ind w:left="720" w:right="-46"/>
        <w:jc w:val="both"/>
        <w:rPr>
          <w:rFonts w:ascii="Times New Roman" w:hAnsi="Times New Roman" w:cs="Times New Roman"/>
          <w:sz w:val="28"/>
          <w:szCs w:val="28"/>
        </w:rPr>
      </w:pPr>
      <w:r>
        <w:rPr>
          <w:rFonts w:ascii="Times New Roman" w:hAnsi="Times New Roman" w:cs="Times New Roman"/>
          <w:sz w:val="28"/>
          <w:szCs w:val="28"/>
        </w:rPr>
        <w:t>In</w:t>
      </w:r>
      <w:r w:rsidR="00564E5F">
        <w:rPr>
          <w:rFonts w:ascii="Times New Roman" w:hAnsi="Times New Roman" w:cs="Times New Roman"/>
          <w:sz w:val="28"/>
          <w:szCs w:val="28"/>
        </w:rPr>
        <w:t xml:space="preserve"> </w:t>
      </w:r>
      <w:r w:rsidR="00035B52" w:rsidRPr="000823F1">
        <w:rPr>
          <w:rFonts w:ascii="Times New Roman" w:hAnsi="Times New Roman" w:cs="Times New Roman"/>
          <w:sz w:val="28"/>
          <w:szCs w:val="28"/>
        </w:rPr>
        <w:t xml:space="preserve">the </w:t>
      </w:r>
      <w:r>
        <w:rPr>
          <w:rFonts w:ascii="Times New Roman" w:hAnsi="Times New Roman" w:cs="Times New Roman"/>
          <w:sz w:val="28"/>
          <w:szCs w:val="28"/>
        </w:rPr>
        <w:t>application</w:t>
      </w:r>
      <w:r w:rsidR="009B3C1A" w:rsidRPr="000823F1">
        <w:rPr>
          <w:rFonts w:ascii="Times New Roman" w:hAnsi="Times New Roman" w:cs="Times New Roman"/>
          <w:sz w:val="28"/>
          <w:szCs w:val="28"/>
        </w:rPr>
        <w:t xml:space="preserve"> submitted online</w:t>
      </w:r>
      <w:r w:rsidR="00917281" w:rsidRPr="000823F1">
        <w:rPr>
          <w:rFonts w:ascii="Times New Roman" w:hAnsi="Times New Roman" w:cs="Times New Roman"/>
          <w:sz w:val="28"/>
          <w:szCs w:val="28"/>
        </w:rPr>
        <w:t>,</w:t>
      </w:r>
      <w:r w:rsidR="00564E5F">
        <w:rPr>
          <w:rFonts w:ascii="Times New Roman" w:hAnsi="Times New Roman" w:cs="Times New Roman"/>
          <w:sz w:val="28"/>
          <w:szCs w:val="28"/>
        </w:rPr>
        <w:t xml:space="preserve"> </w:t>
      </w:r>
      <w:r w:rsidR="009B3C1A" w:rsidRPr="000823F1">
        <w:rPr>
          <w:rFonts w:ascii="Times New Roman" w:hAnsi="Times New Roman" w:cs="Times New Roman"/>
          <w:sz w:val="28"/>
          <w:szCs w:val="28"/>
        </w:rPr>
        <w:t>there was no column</w:t>
      </w:r>
      <w:r w:rsidR="00564E5F">
        <w:rPr>
          <w:rFonts w:ascii="Times New Roman" w:hAnsi="Times New Roman" w:cs="Times New Roman"/>
          <w:sz w:val="28"/>
          <w:szCs w:val="28"/>
        </w:rPr>
        <w:t xml:space="preserve"> </w:t>
      </w:r>
      <w:r w:rsidR="00035B52" w:rsidRPr="000823F1">
        <w:rPr>
          <w:rFonts w:ascii="Times New Roman" w:hAnsi="Times New Roman" w:cs="Times New Roman"/>
          <w:sz w:val="28"/>
          <w:szCs w:val="28"/>
        </w:rPr>
        <w:t xml:space="preserve">to </w:t>
      </w:r>
      <w:r w:rsidR="00035B52" w:rsidRPr="00F123F8">
        <w:rPr>
          <w:rFonts w:ascii="Times New Roman" w:hAnsi="Times New Roman" w:cs="Times New Roman"/>
          <w:sz w:val="28"/>
          <w:szCs w:val="28"/>
        </w:rPr>
        <w:t>provide</w:t>
      </w:r>
      <w:r w:rsidR="00564E5F">
        <w:rPr>
          <w:rFonts w:ascii="Times New Roman" w:hAnsi="Times New Roman" w:cs="Times New Roman"/>
          <w:sz w:val="28"/>
          <w:szCs w:val="28"/>
        </w:rPr>
        <w:t xml:space="preserve"> </w:t>
      </w:r>
      <w:r w:rsidR="009B3C1A" w:rsidRPr="00F123F8">
        <w:rPr>
          <w:rFonts w:ascii="Times New Roman" w:hAnsi="Times New Roman" w:cs="Times New Roman"/>
          <w:sz w:val="28"/>
          <w:szCs w:val="28"/>
        </w:rPr>
        <w:t xml:space="preserve">for description of industry/purpose of connection. The earlier application form was having column for </w:t>
      </w:r>
      <w:r w:rsidR="00917281" w:rsidRPr="00F123F8">
        <w:rPr>
          <w:rFonts w:ascii="Times New Roman" w:hAnsi="Times New Roman" w:cs="Times New Roman"/>
          <w:sz w:val="28"/>
          <w:szCs w:val="28"/>
        </w:rPr>
        <w:t>t</w:t>
      </w:r>
      <w:r w:rsidR="009960BA">
        <w:rPr>
          <w:rFonts w:ascii="Times New Roman" w:hAnsi="Times New Roman" w:cs="Times New Roman"/>
          <w:sz w:val="28"/>
          <w:szCs w:val="28"/>
        </w:rPr>
        <w:t>his purpose. H</w:t>
      </w:r>
      <w:r w:rsidR="009B3C1A" w:rsidRPr="00F123F8">
        <w:rPr>
          <w:rFonts w:ascii="Times New Roman" w:hAnsi="Times New Roman" w:cs="Times New Roman"/>
          <w:sz w:val="28"/>
          <w:szCs w:val="28"/>
        </w:rPr>
        <w:t xml:space="preserve">ence, the connection was applied for NRS </w:t>
      </w:r>
      <w:r w:rsidR="00917281" w:rsidRPr="00F123F8">
        <w:rPr>
          <w:rFonts w:ascii="Times New Roman" w:hAnsi="Times New Roman" w:cs="Times New Roman"/>
          <w:sz w:val="28"/>
          <w:szCs w:val="28"/>
        </w:rPr>
        <w:t>Category</w:t>
      </w:r>
      <w:r w:rsidR="0067322B" w:rsidRPr="00F123F8">
        <w:rPr>
          <w:rFonts w:ascii="Times New Roman" w:hAnsi="Times New Roman" w:cs="Times New Roman"/>
          <w:sz w:val="28"/>
          <w:szCs w:val="28"/>
        </w:rPr>
        <w:t xml:space="preserve"> of T</w:t>
      </w:r>
      <w:r w:rsidR="009B3C1A" w:rsidRPr="00F123F8">
        <w:rPr>
          <w:rFonts w:ascii="Times New Roman" w:hAnsi="Times New Roman" w:cs="Times New Roman"/>
          <w:sz w:val="28"/>
          <w:szCs w:val="28"/>
        </w:rPr>
        <w:t>ariff.</w:t>
      </w:r>
    </w:p>
    <w:p w:rsidR="009B3C1A" w:rsidRPr="00E754FB" w:rsidRDefault="003F365E" w:rsidP="00E754FB">
      <w:pPr>
        <w:pStyle w:val="NoSpacing"/>
        <w:numPr>
          <w:ilvl w:val="0"/>
          <w:numId w:val="3"/>
        </w:numPr>
        <w:spacing w:line="480" w:lineRule="auto"/>
        <w:ind w:left="720" w:right="-46"/>
        <w:jc w:val="both"/>
        <w:rPr>
          <w:rFonts w:ascii="Times New Roman" w:hAnsi="Times New Roman" w:cs="Times New Roman"/>
          <w:sz w:val="28"/>
          <w:szCs w:val="28"/>
        </w:rPr>
      </w:pPr>
      <w:r w:rsidRPr="000823F1">
        <w:rPr>
          <w:rFonts w:ascii="Times New Roman" w:hAnsi="Times New Roman" w:cs="Times New Roman"/>
          <w:sz w:val="28"/>
          <w:szCs w:val="28"/>
        </w:rPr>
        <w:t>The Clause VII regard</w:t>
      </w:r>
      <w:r w:rsidR="007B7FDC">
        <w:rPr>
          <w:rFonts w:ascii="Times New Roman" w:hAnsi="Times New Roman" w:cs="Times New Roman"/>
          <w:sz w:val="28"/>
          <w:szCs w:val="28"/>
        </w:rPr>
        <w:t>ing charging of Fixed C</w:t>
      </w:r>
      <w:r w:rsidR="008139BD" w:rsidRPr="000823F1">
        <w:rPr>
          <w:rFonts w:ascii="Times New Roman" w:hAnsi="Times New Roman" w:cs="Times New Roman"/>
          <w:sz w:val="28"/>
          <w:szCs w:val="28"/>
        </w:rPr>
        <w:t>harges w</w:t>
      </w:r>
      <w:r w:rsidR="001B70AB" w:rsidRPr="000823F1">
        <w:rPr>
          <w:rFonts w:ascii="Times New Roman" w:hAnsi="Times New Roman" w:cs="Times New Roman"/>
          <w:sz w:val="28"/>
          <w:szCs w:val="28"/>
        </w:rPr>
        <w:t xml:space="preserve">as added </w:t>
      </w:r>
      <w:r w:rsidR="001B70AB" w:rsidRPr="00E754FB">
        <w:rPr>
          <w:rFonts w:ascii="Times New Roman" w:hAnsi="Times New Roman" w:cs="Times New Roman"/>
          <w:sz w:val="28"/>
          <w:szCs w:val="28"/>
        </w:rPr>
        <w:t xml:space="preserve">for the first </w:t>
      </w:r>
      <w:r w:rsidRPr="00E754FB">
        <w:rPr>
          <w:rFonts w:ascii="Times New Roman" w:hAnsi="Times New Roman" w:cs="Times New Roman"/>
          <w:sz w:val="28"/>
          <w:szCs w:val="28"/>
        </w:rPr>
        <w:t>time in the Tariff Schedule circulated vide CC No. 46/</w:t>
      </w:r>
      <w:r w:rsidR="001B70AB" w:rsidRPr="00E754FB">
        <w:rPr>
          <w:rFonts w:ascii="Times New Roman" w:hAnsi="Times New Roman" w:cs="Times New Roman"/>
          <w:sz w:val="28"/>
          <w:szCs w:val="28"/>
        </w:rPr>
        <w:t>20</w:t>
      </w:r>
      <w:r w:rsidR="009960BA">
        <w:rPr>
          <w:rFonts w:ascii="Times New Roman" w:hAnsi="Times New Roman" w:cs="Times New Roman"/>
          <w:sz w:val="28"/>
          <w:szCs w:val="28"/>
        </w:rPr>
        <w:t>1</w:t>
      </w:r>
      <w:r w:rsidR="001B70AB" w:rsidRPr="00E754FB">
        <w:rPr>
          <w:rFonts w:ascii="Times New Roman" w:hAnsi="Times New Roman" w:cs="Times New Roman"/>
          <w:sz w:val="28"/>
          <w:szCs w:val="28"/>
        </w:rPr>
        <w:t xml:space="preserve">7 dated 10.11.2017 </w:t>
      </w:r>
      <w:proofErr w:type="spellStart"/>
      <w:r w:rsidR="001B70AB" w:rsidRPr="00E754FB">
        <w:rPr>
          <w:rFonts w:ascii="Times New Roman" w:hAnsi="Times New Roman" w:cs="Times New Roman"/>
          <w:sz w:val="28"/>
          <w:szCs w:val="28"/>
        </w:rPr>
        <w:t>w.e.f</w:t>
      </w:r>
      <w:proofErr w:type="spellEnd"/>
      <w:r w:rsidR="001B70AB" w:rsidRPr="00E754FB">
        <w:rPr>
          <w:rFonts w:ascii="Times New Roman" w:hAnsi="Times New Roman" w:cs="Times New Roman"/>
          <w:sz w:val="28"/>
          <w:szCs w:val="28"/>
        </w:rPr>
        <w:t>. 01.</w:t>
      </w:r>
      <w:r w:rsidRPr="00E754FB">
        <w:rPr>
          <w:rFonts w:ascii="Times New Roman" w:hAnsi="Times New Roman" w:cs="Times New Roman"/>
          <w:sz w:val="28"/>
          <w:szCs w:val="28"/>
        </w:rPr>
        <w:t>0</w:t>
      </w:r>
      <w:r w:rsidR="001B70AB" w:rsidRPr="00E754FB">
        <w:rPr>
          <w:rFonts w:ascii="Times New Roman" w:hAnsi="Times New Roman" w:cs="Times New Roman"/>
          <w:sz w:val="28"/>
          <w:szCs w:val="28"/>
        </w:rPr>
        <w:t>1</w:t>
      </w:r>
      <w:r w:rsidRPr="00E754FB">
        <w:rPr>
          <w:rFonts w:ascii="Times New Roman" w:hAnsi="Times New Roman" w:cs="Times New Roman"/>
          <w:sz w:val="28"/>
          <w:szCs w:val="28"/>
        </w:rPr>
        <w:t>.2018 to 31.03.2018 and vide CC No. 23/2018 dated 24</w:t>
      </w:r>
      <w:r w:rsidR="001B70AB" w:rsidRPr="00E754FB">
        <w:rPr>
          <w:rFonts w:ascii="Times New Roman" w:hAnsi="Times New Roman" w:cs="Times New Roman"/>
          <w:sz w:val="28"/>
          <w:szCs w:val="28"/>
        </w:rPr>
        <w:t>.</w:t>
      </w:r>
      <w:r w:rsidRPr="00E754FB">
        <w:rPr>
          <w:rFonts w:ascii="Times New Roman" w:hAnsi="Times New Roman" w:cs="Times New Roman"/>
          <w:sz w:val="28"/>
          <w:szCs w:val="28"/>
        </w:rPr>
        <w:t xml:space="preserve">04.2018 </w:t>
      </w:r>
      <w:proofErr w:type="spellStart"/>
      <w:r w:rsidRPr="00E754FB">
        <w:rPr>
          <w:rFonts w:ascii="Times New Roman" w:hAnsi="Times New Roman" w:cs="Times New Roman"/>
          <w:sz w:val="28"/>
          <w:szCs w:val="28"/>
        </w:rPr>
        <w:t>w.e.f</w:t>
      </w:r>
      <w:proofErr w:type="spellEnd"/>
      <w:r w:rsidRPr="00E754FB">
        <w:rPr>
          <w:rFonts w:ascii="Times New Roman" w:hAnsi="Times New Roman" w:cs="Times New Roman"/>
          <w:sz w:val="28"/>
          <w:szCs w:val="28"/>
        </w:rPr>
        <w:t>. 01.04</w:t>
      </w:r>
      <w:r w:rsidR="001B70AB" w:rsidRPr="00E754FB">
        <w:rPr>
          <w:rFonts w:ascii="Times New Roman" w:hAnsi="Times New Roman" w:cs="Times New Roman"/>
          <w:sz w:val="28"/>
          <w:szCs w:val="28"/>
        </w:rPr>
        <w:t>.2018 (2</w:t>
      </w:r>
      <w:r w:rsidRPr="00E754FB">
        <w:rPr>
          <w:rFonts w:ascii="Times New Roman" w:hAnsi="Times New Roman" w:cs="Times New Roman"/>
          <w:sz w:val="28"/>
          <w:szCs w:val="28"/>
        </w:rPr>
        <w:t>5</w:t>
      </w:r>
      <w:r w:rsidR="001B70AB" w:rsidRPr="00E754FB">
        <w:rPr>
          <w:rFonts w:ascii="Times New Roman" w:hAnsi="Times New Roman" w:cs="Times New Roman"/>
          <w:sz w:val="28"/>
          <w:szCs w:val="28"/>
        </w:rPr>
        <w:t>%</w:t>
      </w:r>
      <w:r w:rsidRPr="00E754FB">
        <w:rPr>
          <w:rFonts w:ascii="Times New Roman" w:hAnsi="Times New Roman" w:cs="Times New Roman"/>
          <w:sz w:val="28"/>
          <w:szCs w:val="28"/>
        </w:rPr>
        <w:t xml:space="preserve"> of Fixed Charges), but no </w:t>
      </w:r>
      <w:r w:rsidR="008139BD" w:rsidRPr="00E754FB">
        <w:rPr>
          <w:rFonts w:ascii="Times New Roman" w:hAnsi="Times New Roman" w:cs="Times New Roman"/>
          <w:sz w:val="28"/>
          <w:szCs w:val="28"/>
        </w:rPr>
        <w:t>such information was conveyed b</w:t>
      </w:r>
      <w:r w:rsidRPr="00E754FB">
        <w:rPr>
          <w:rFonts w:ascii="Times New Roman" w:hAnsi="Times New Roman" w:cs="Times New Roman"/>
          <w:sz w:val="28"/>
          <w:szCs w:val="28"/>
        </w:rPr>
        <w:t xml:space="preserve">y </w:t>
      </w:r>
      <w:r w:rsidR="008139BD" w:rsidRPr="00E754FB">
        <w:rPr>
          <w:rFonts w:ascii="Times New Roman" w:hAnsi="Times New Roman" w:cs="Times New Roman"/>
          <w:sz w:val="28"/>
          <w:szCs w:val="28"/>
        </w:rPr>
        <w:t>the Respondent to the Appellant</w:t>
      </w:r>
      <w:r w:rsidRPr="00E754FB">
        <w:rPr>
          <w:rFonts w:ascii="Times New Roman" w:hAnsi="Times New Roman" w:cs="Times New Roman"/>
          <w:sz w:val="28"/>
          <w:szCs w:val="28"/>
        </w:rPr>
        <w:t xml:space="preserve"> whereas in the </w:t>
      </w:r>
      <w:r w:rsidR="001B70AB" w:rsidRPr="00E754FB">
        <w:rPr>
          <w:rFonts w:ascii="Times New Roman" w:hAnsi="Times New Roman" w:cs="Times New Roman"/>
          <w:sz w:val="28"/>
          <w:szCs w:val="28"/>
        </w:rPr>
        <w:t>said</w:t>
      </w:r>
      <w:r w:rsidRPr="00E754FB">
        <w:rPr>
          <w:rFonts w:ascii="Times New Roman" w:hAnsi="Times New Roman" w:cs="Times New Roman"/>
          <w:sz w:val="28"/>
          <w:szCs w:val="28"/>
        </w:rPr>
        <w:t xml:space="preserve"> circular, di</w:t>
      </w:r>
      <w:r w:rsidR="001B70AB" w:rsidRPr="00E754FB">
        <w:rPr>
          <w:rFonts w:ascii="Times New Roman" w:hAnsi="Times New Roman" w:cs="Times New Roman"/>
          <w:sz w:val="28"/>
          <w:szCs w:val="28"/>
        </w:rPr>
        <w:t>rections were issued to ensure</w:t>
      </w:r>
      <w:r w:rsidR="008139BD" w:rsidRPr="00E754FB">
        <w:rPr>
          <w:rFonts w:ascii="Times New Roman" w:hAnsi="Times New Roman" w:cs="Times New Roman"/>
          <w:sz w:val="28"/>
          <w:szCs w:val="28"/>
        </w:rPr>
        <w:t xml:space="preserve"> meticulous</w:t>
      </w:r>
      <w:r w:rsidR="004B0A1B">
        <w:rPr>
          <w:rFonts w:ascii="Times New Roman" w:hAnsi="Times New Roman" w:cs="Times New Roman"/>
          <w:sz w:val="28"/>
          <w:szCs w:val="28"/>
        </w:rPr>
        <w:t xml:space="preserve"> </w:t>
      </w:r>
      <w:r w:rsidR="00716B1D">
        <w:rPr>
          <w:rFonts w:ascii="Times New Roman" w:hAnsi="Times New Roman" w:cs="Times New Roman"/>
          <w:sz w:val="28"/>
          <w:szCs w:val="28"/>
        </w:rPr>
        <w:t>compliance of the order.</w:t>
      </w:r>
      <w:r w:rsidR="006F0DEF" w:rsidRPr="00E754FB">
        <w:rPr>
          <w:rFonts w:ascii="Times New Roman" w:hAnsi="Times New Roman" w:cs="Times New Roman"/>
          <w:sz w:val="28"/>
          <w:szCs w:val="28"/>
        </w:rPr>
        <w:t xml:space="preserve"> On A &amp; </w:t>
      </w:r>
      <w:proofErr w:type="gramStart"/>
      <w:r w:rsidR="006F0DEF" w:rsidRPr="00E754FB">
        <w:rPr>
          <w:rFonts w:ascii="Times New Roman" w:hAnsi="Times New Roman" w:cs="Times New Roman"/>
          <w:sz w:val="28"/>
          <w:szCs w:val="28"/>
        </w:rPr>
        <w:t>A</w:t>
      </w:r>
      <w:proofErr w:type="gramEnd"/>
      <w:r w:rsidR="006F0DEF" w:rsidRPr="00E754FB">
        <w:rPr>
          <w:rFonts w:ascii="Times New Roman" w:hAnsi="Times New Roman" w:cs="Times New Roman"/>
          <w:sz w:val="28"/>
          <w:szCs w:val="28"/>
        </w:rPr>
        <w:t xml:space="preserve"> Form/D</w:t>
      </w:r>
      <w:r w:rsidR="00757856" w:rsidRPr="00E754FB">
        <w:rPr>
          <w:rFonts w:ascii="Times New Roman" w:hAnsi="Times New Roman" w:cs="Times New Roman"/>
          <w:sz w:val="28"/>
          <w:szCs w:val="28"/>
        </w:rPr>
        <w:t xml:space="preserve">emand </w:t>
      </w:r>
      <w:r w:rsidR="006F0DEF" w:rsidRPr="00E754FB">
        <w:rPr>
          <w:rFonts w:ascii="Times New Roman" w:hAnsi="Times New Roman" w:cs="Times New Roman"/>
          <w:sz w:val="28"/>
          <w:szCs w:val="28"/>
        </w:rPr>
        <w:t>Notice/S</w:t>
      </w:r>
      <w:r w:rsidR="00757856" w:rsidRPr="00E754FB">
        <w:rPr>
          <w:rFonts w:ascii="Times New Roman" w:hAnsi="Times New Roman" w:cs="Times New Roman"/>
          <w:sz w:val="28"/>
          <w:szCs w:val="28"/>
        </w:rPr>
        <w:t>ervi</w:t>
      </w:r>
      <w:r w:rsidR="00256E04" w:rsidRPr="00E754FB">
        <w:rPr>
          <w:rFonts w:ascii="Times New Roman" w:hAnsi="Times New Roman" w:cs="Times New Roman"/>
          <w:sz w:val="28"/>
          <w:szCs w:val="28"/>
        </w:rPr>
        <w:t>ce Connection O</w:t>
      </w:r>
      <w:r w:rsidR="006F0DEF" w:rsidRPr="00E754FB">
        <w:rPr>
          <w:rFonts w:ascii="Times New Roman" w:hAnsi="Times New Roman" w:cs="Times New Roman"/>
          <w:sz w:val="28"/>
          <w:szCs w:val="28"/>
        </w:rPr>
        <w:t>rder</w:t>
      </w:r>
      <w:r w:rsidR="00256E04" w:rsidRPr="00E754FB">
        <w:rPr>
          <w:rFonts w:ascii="Times New Roman" w:hAnsi="Times New Roman" w:cs="Times New Roman"/>
          <w:sz w:val="28"/>
          <w:szCs w:val="28"/>
        </w:rPr>
        <w:t>,</w:t>
      </w:r>
      <w:r w:rsidR="006F0DEF" w:rsidRPr="00E754FB">
        <w:rPr>
          <w:rFonts w:ascii="Times New Roman" w:hAnsi="Times New Roman" w:cs="Times New Roman"/>
          <w:sz w:val="28"/>
          <w:szCs w:val="28"/>
        </w:rPr>
        <w:t xml:space="preserve"> the name of applic</w:t>
      </w:r>
      <w:r w:rsidR="00757856" w:rsidRPr="00E754FB">
        <w:rPr>
          <w:rFonts w:ascii="Times New Roman" w:hAnsi="Times New Roman" w:cs="Times New Roman"/>
          <w:sz w:val="28"/>
          <w:szCs w:val="28"/>
        </w:rPr>
        <w:t>ant had been w</w:t>
      </w:r>
      <w:r w:rsidR="006F0DEF" w:rsidRPr="00E754FB">
        <w:rPr>
          <w:rFonts w:ascii="Times New Roman" w:hAnsi="Times New Roman" w:cs="Times New Roman"/>
          <w:sz w:val="28"/>
          <w:szCs w:val="28"/>
        </w:rPr>
        <w:t>ritten</w:t>
      </w:r>
      <w:r w:rsidR="00A01238">
        <w:rPr>
          <w:rFonts w:ascii="Times New Roman" w:hAnsi="Times New Roman" w:cs="Times New Roman"/>
          <w:sz w:val="28"/>
          <w:szCs w:val="28"/>
        </w:rPr>
        <w:t xml:space="preserve"> as Sh. </w:t>
      </w:r>
      <w:proofErr w:type="spellStart"/>
      <w:r w:rsidR="00A01238">
        <w:rPr>
          <w:rFonts w:ascii="Times New Roman" w:hAnsi="Times New Roman" w:cs="Times New Roman"/>
          <w:sz w:val="28"/>
          <w:szCs w:val="28"/>
        </w:rPr>
        <w:t>Sadhu</w:t>
      </w:r>
      <w:proofErr w:type="spellEnd"/>
      <w:r w:rsidR="00A01238">
        <w:rPr>
          <w:rFonts w:ascii="Times New Roman" w:hAnsi="Times New Roman" w:cs="Times New Roman"/>
          <w:sz w:val="28"/>
          <w:szCs w:val="28"/>
        </w:rPr>
        <w:t xml:space="preserve"> Ram S/o </w:t>
      </w:r>
      <w:proofErr w:type="spellStart"/>
      <w:r w:rsidR="00A01238">
        <w:rPr>
          <w:rFonts w:ascii="Times New Roman" w:hAnsi="Times New Roman" w:cs="Times New Roman"/>
          <w:sz w:val="28"/>
          <w:szCs w:val="28"/>
        </w:rPr>
        <w:t>Cha</w:t>
      </w:r>
      <w:r w:rsidR="00757856" w:rsidRPr="00E754FB">
        <w:rPr>
          <w:rFonts w:ascii="Times New Roman" w:hAnsi="Times New Roman" w:cs="Times New Roman"/>
          <w:sz w:val="28"/>
          <w:szCs w:val="28"/>
        </w:rPr>
        <w:t>man</w:t>
      </w:r>
      <w:proofErr w:type="spellEnd"/>
      <w:r w:rsidR="004B0A1B">
        <w:rPr>
          <w:rFonts w:ascii="Times New Roman" w:hAnsi="Times New Roman" w:cs="Times New Roman"/>
          <w:sz w:val="28"/>
          <w:szCs w:val="28"/>
        </w:rPr>
        <w:t xml:space="preserve"> </w:t>
      </w:r>
      <w:proofErr w:type="spellStart"/>
      <w:r w:rsidR="00757856" w:rsidRPr="00E754FB">
        <w:rPr>
          <w:rFonts w:ascii="Times New Roman" w:hAnsi="Times New Roman" w:cs="Times New Roman"/>
          <w:sz w:val="28"/>
          <w:szCs w:val="28"/>
        </w:rPr>
        <w:t>Lal</w:t>
      </w:r>
      <w:proofErr w:type="spellEnd"/>
      <w:r w:rsidR="00757856" w:rsidRPr="00E754FB">
        <w:rPr>
          <w:rFonts w:ascii="Times New Roman" w:hAnsi="Times New Roman" w:cs="Times New Roman"/>
          <w:sz w:val="28"/>
          <w:szCs w:val="28"/>
        </w:rPr>
        <w:t xml:space="preserve"> C/o </w:t>
      </w:r>
      <w:r w:rsidR="001D7D71" w:rsidRPr="00E754FB">
        <w:rPr>
          <w:rFonts w:ascii="Times New Roman" w:hAnsi="Times New Roman" w:cs="Times New Roman"/>
          <w:sz w:val="28"/>
          <w:szCs w:val="28"/>
        </w:rPr>
        <w:t>Gardenia</w:t>
      </w:r>
      <w:r w:rsidR="00757856" w:rsidRPr="00E754FB">
        <w:rPr>
          <w:rFonts w:ascii="Times New Roman" w:hAnsi="Times New Roman" w:cs="Times New Roman"/>
          <w:sz w:val="28"/>
          <w:szCs w:val="28"/>
        </w:rPr>
        <w:t xml:space="preserve"> Hotel &amp;</w:t>
      </w:r>
      <w:r w:rsidR="004B0A1B">
        <w:rPr>
          <w:rFonts w:ascii="Times New Roman" w:hAnsi="Times New Roman" w:cs="Times New Roman"/>
          <w:sz w:val="28"/>
          <w:szCs w:val="28"/>
        </w:rPr>
        <w:t xml:space="preserve"> </w:t>
      </w:r>
      <w:r w:rsidR="00E46DD6">
        <w:rPr>
          <w:rFonts w:ascii="Times New Roman" w:hAnsi="Times New Roman" w:cs="Times New Roman"/>
          <w:sz w:val="28"/>
          <w:szCs w:val="28"/>
        </w:rPr>
        <w:t>Resorts</w:t>
      </w:r>
      <w:r w:rsidR="00757856" w:rsidRPr="00E754FB">
        <w:rPr>
          <w:rFonts w:ascii="Times New Roman" w:hAnsi="Times New Roman" w:cs="Times New Roman"/>
          <w:sz w:val="28"/>
          <w:szCs w:val="28"/>
        </w:rPr>
        <w:t>,</w:t>
      </w:r>
      <w:r w:rsidR="004B0A1B">
        <w:rPr>
          <w:rFonts w:ascii="Times New Roman" w:hAnsi="Times New Roman" w:cs="Times New Roman"/>
          <w:sz w:val="28"/>
          <w:szCs w:val="28"/>
        </w:rPr>
        <w:t xml:space="preserve"> </w:t>
      </w:r>
      <w:proofErr w:type="spellStart"/>
      <w:r w:rsidR="009960BA">
        <w:rPr>
          <w:rFonts w:ascii="Times New Roman" w:hAnsi="Times New Roman" w:cs="Times New Roman"/>
          <w:sz w:val="28"/>
          <w:szCs w:val="28"/>
        </w:rPr>
        <w:t>Rupana</w:t>
      </w:r>
      <w:proofErr w:type="spellEnd"/>
      <w:r w:rsidR="001C29F2" w:rsidRPr="00E754FB">
        <w:rPr>
          <w:rFonts w:ascii="Times New Roman" w:hAnsi="Times New Roman" w:cs="Times New Roman"/>
          <w:sz w:val="28"/>
          <w:szCs w:val="28"/>
        </w:rPr>
        <w:t>.</w:t>
      </w:r>
    </w:p>
    <w:p w:rsidR="00757856" w:rsidRPr="00045A68" w:rsidRDefault="002D4740" w:rsidP="00045A68">
      <w:pPr>
        <w:pStyle w:val="NoSpacing"/>
        <w:numPr>
          <w:ilvl w:val="0"/>
          <w:numId w:val="3"/>
        </w:numPr>
        <w:spacing w:line="480" w:lineRule="auto"/>
        <w:ind w:left="720" w:right="-46"/>
        <w:jc w:val="both"/>
        <w:rPr>
          <w:rFonts w:ascii="Times New Roman" w:hAnsi="Times New Roman" w:cs="Times New Roman"/>
          <w:sz w:val="28"/>
          <w:szCs w:val="28"/>
        </w:rPr>
      </w:pPr>
      <w:r w:rsidRPr="000823F1">
        <w:rPr>
          <w:rFonts w:ascii="Times New Roman" w:hAnsi="Times New Roman" w:cs="Times New Roman"/>
          <w:sz w:val="28"/>
          <w:szCs w:val="28"/>
        </w:rPr>
        <w:t xml:space="preserve">The Appellant had another connection at </w:t>
      </w:r>
      <w:proofErr w:type="spellStart"/>
      <w:r w:rsidRPr="000823F1">
        <w:rPr>
          <w:rFonts w:ascii="Times New Roman" w:hAnsi="Times New Roman" w:cs="Times New Roman"/>
          <w:sz w:val="28"/>
          <w:szCs w:val="28"/>
        </w:rPr>
        <w:t>Malout</w:t>
      </w:r>
      <w:proofErr w:type="spellEnd"/>
      <w:r w:rsidRPr="000823F1">
        <w:rPr>
          <w:rFonts w:ascii="Times New Roman" w:hAnsi="Times New Roman" w:cs="Times New Roman"/>
          <w:sz w:val="28"/>
          <w:szCs w:val="28"/>
        </w:rPr>
        <w:t xml:space="preserve"> for the same </w:t>
      </w:r>
      <w:r w:rsidRPr="00045A68">
        <w:rPr>
          <w:rFonts w:ascii="Times New Roman" w:hAnsi="Times New Roman" w:cs="Times New Roman"/>
          <w:sz w:val="28"/>
          <w:szCs w:val="28"/>
        </w:rPr>
        <w:t xml:space="preserve">purpose </w:t>
      </w:r>
      <w:r w:rsidR="00045A68">
        <w:rPr>
          <w:rFonts w:ascii="Times New Roman" w:hAnsi="Times New Roman" w:cs="Times New Roman"/>
          <w:sz w:val="28"/>
          <w:szCs w:val="28"/>
        </w:rPr>
        <w:t xml:space="preserve">named Punjab Palace. </w:t>
      </w:r>
      <w:r w:rsidRPr="00045A68">
        <w:rPr>
          <w:rFonts w:ascii="Times New Roman" w:hAnsi="Times New Roman" w:cs="Times New Roman"/>
          <w:sz w:val="28"/>
          <w:szCs w:val="28"/>
        </w:rPr>
        <w:t xml:space="preserve">The </w:t>
      </w:r>
      <w:proofErr w:type="gramStart"/>
      <w:r w:rsidRPr="00045A68">
        <w:rPr>
          <w:rFonts w:ascii="Times New Roman" w:hAnsi="Times New Roman" w:cs="Times New Roman"/>
          <w:sz w:val="28"/>
          <w:szCs w:val="28"/>
        </w:rPr>
        <w:t>case for refund of fixed charges (MMC) was decided by the Forum vide</w:t>
      </w:r>
      <w:proofErr w:type="gramEnd"/>
      <w:r w:rsidRPr="00045A68">
        <w:rPr>
          <w:rFonts w:ascii="Times New Roman" w:hAnsi="Times New Roman" w:cs="Times New Roman"/>
          <w:sz w:val="28"/>
          <w:szCs w:val="28"/>
        </w:rPr>
        <w:t xml:space="preserve"> Case No. CGP-187/2019 and necessary rebate wa</w:t>
      </w:r>
      <w:r w:rsidR="009B5E41" w:rsidRPr="00045A68">
        <w:rPr>
          <w:rFonts w:ascii="Times New Roman" w:hAnsi="Times New Roman" w:cs="Times New Roman"/>
          <w:sz w:val="28"/>
          <w:szCs w:val="28"/>
        </w:rPr>
        <w:t xml:space="preserve">s granted being </w:t>
      </w:r>
      <w:r w:rsidR="00EA7BBF">
        <w:rPr>
          <w:rFonts w:ascii="Times New Roman" w:hAnsi="Times New Roman" w:cs="Times New Roman"/>
          <w:sz w:val="28"/>
          <w:szCs w:val="28"/>
        </w:rPr>
        <w:t>Marriage Palace</w:t>
      </w:r>
      <w:r w:rsidR="009B5E41" w:rsidRPr="00045A68">
        <w:rPr>
          <w:rFonts w:ascii="Times New Roman" w:hAnsi="Times New Roman" w:cs="Times New Roman"/>
          <w:sz w:val="28"/>
          <w:szCs w:val="28"/>
        </w:rPr>
        <w:t>, w</w:t>
      </w:r>
      <w:r w:rsidRPr="00045A68">
        <w:rPr>
          <w:rFonts w:ascii="Times New Roman" w:hAnsi="Times New Roman" w:cs="Times New Roman"/>
          <w:sz w:val="28"/>
          <w:szCs w:val="28"/>
        </w:rPr>
        <w:t>hereas, the connection was in the name of</w:t>
      </w:r>
      <w:r w:rsidR="009B5E41" w:rsidRPr="00045A68">
        <w:rPr>
          <w:rFonts w:ascii="Times New Roman" w:hAnsi="Times New Roman" w:cs="Times New Roman"/>
          <w:sz w:val="28"/>
          <w:szCs w:val="28"/>
        </w:rPr>
        <w:t xml:space="preserve"> Sh.</w:t>
      </w:r>
      <w:r w:rsidR="00E867F4">
        <w:rPr>
          <w:rFonts w:ascii="Times New Roman" w:hAnsi="Times New Roman" w:cs="Times New Roman"/>
          <w:sz w:val="28"/>
          <w:szCs w:val="28"/>
        </w:rPr>
        <w:t xml:space="preserve"> </w:t>
      </w:r>
      <w:proofErr w:type="spellStart"/>
      <w:r w:rsidR="00E867F4">
        <w:rPr>
          <w:rFonts w:ascii="Times New Roman" w:hAnsi="Times New Roman" w:cs="Times New Roman"/>
          <w:sz w:val="28"/>
          <w:szCs w:val="28"/>
        </w:rPr>
        <w:t>Sadhu</w:t>
      </w:r>
      <w:proofErr w:type="spellEnd"/>
      <w:r w:rsidR="00E867F4">
        <w:rPr>
          <w:rFonts w:ascii="Times New Roman" w:hAnsi="Times New Roman" w:cs="Times New Roman"/>
          <w:sz w:val="28"/>
          <w:szCs w:val="28"/>
        </w:rPr>
        <w:t xml:space="preserve"> Ram S/o</w:t>
      </w:r>
      <w:r w:rsidR="00D862A3">
        <w:rPr>
          <w:rFonts w:ascii="Times New Roman" w:hAnsi="Times New Roman" w:cs="Times New Roman"/>
          <w:sz w:val="28"/>
          <w:szCs w:val="28"/>
        </w:rPr>
        <w:t xml:space="preserve"> </w:t>
      </w:r>
      <w:proofErr w:type="spellStart"/>
      <w:r w:rsidR="00D862A3">
        <w:rPr>
          <w:rFonts w:ascii="Times New Roman" w:hAnsi="Times New Roman" w:cs="Times New Roman"/>
          <w:sz w:val="28"/>
          <w:szCs w:val="28"/>
        </w:rPr>
        <w:t>Chaman</w:t>
      </w:r>
      <w:proofErr w:type="spellEnd"/>
      <w:r w:rsidR="004B0A1B">
        <w:rPr>
          <w:rFonts w:ascii="Times New Roman" w:hAnsi="Times New Roman" w:cs="Times New Roman"/>
          <w:sz w:val="28"/>
          <w:szCs w:val="28"/>
        </w:rPr>
        <w:t xml:space="preserve"> </w:t>
      </w:r>
      <w:proofErr w:type="spellStart"/>
      <w:r w:rsidR="00D862A3">
        <w:rPr>
          <w:rFonts w:ascii="Times New Roman" w:hAnsi="Times New Roman" w:cs="Times New Roman"/>
          <w:sz w:val="28"/>
          <w:szCs w:val="28"/>
        </w:rPr>
        <w:t>Lal</w:t>
      </w:r>
      <w:proofErr w:type="spellEnd"/>
      <w:r w:rsidR="00D862A3">
        <w:rPr>
          <w:rFonts w:ascii="Times New Roman" w:hAnsi="Times New Roman" w:cs="Times New Roman"/>
          <w:sz w:val="28"/>
          <w:szCs w:val="28"/>
        </w:rPr>
        <w:t xml:space="preserve"> C/o</w:t>
      </w:r>
      <w:r w:rsidRPr="00045A68">
        <w:rPr>
          <w:rFonts w:ascii="Times New Roman" w:hAnsi="Times New Roman" w:cs="Times New Roman"/>
          <w:sz w:val="28"/>
          <w:szCs w:val="28"/>
        </w:rPr>
        <w:t xml:space="preserve"> Punjab Palace, </w:t>
      </w:r>
      <w:proofErr w:type="spellStart"/>
      <w:r w:rsidRPr="00045A68">
        <w:rPr>
          <w:rFonts w:ascii="Times New Roman" w:hAnsi="Times New Roman" w:cs="Times New Roman"/>
          <w:sz w:val="28"/>
          <w:szCs w:val="28"/>
        </w:rPr>
        <w:t>Malout</w:t>
      </w:r>
      <w:proofErr w:type="spellEnd"/>
      <w:r w:rsidRPr="00045A68">
        <w:rPr>
          <w:rFonts w:ascii="Times New Roman" w:hAnsi="Times New Roman" w:cs="Times New Roman"/>
          <w:sz w:val="28"/>
          <w:szCs w:val="28"/>
        </w:rPr>
        <w:t>.</w:t>
      </w:r>
    </w:p>
    <w:p w:rsidR="001C2C91" w:rsidRPr="00FE6890" w:rsidRDefault="00F50BEE" w:rsidP="00FE6890">
      <w:pPr>
        <w:pStyle w:val="NoSpacing"/>
        <w:numPr>
          <w:ilvl w:val="0"/>
          <w:numId w:val="3"/>
        </w:numPr>
        <w:spacing w:line="480" w:lineRule="auto"/>
        <w:ind w:left="720" w:right="-46"/>
        <w:jc w:val="both"/>
        <w:rPr>
          <w:rFonts w:ascii="Times New Roman" w:hAnsi="Times New Roman" w:cs="Times New Roman"/>
          <w:sz w:val="28"/>
          <w:szCs w:val="28"/>
        </w:rPr>
      </w:pPr>
      <w:r w:rsidRPr="000823F1">
        <w:rPr>
          <w:rFonts w:ascii="Times New Roman" w:hAnsi="Times New Roman" w:cs="Times New Roman"/>
          <w:sz w:val="28"/>
          <w:szCs w:val="28"/>
        </w:rPr>
        <w:lastRenderedPageBreak/>
        <w:t>The Respondent</w:t>
      </w:r>
      <w:r w:rsidR="009B5E41" w:rsidRPr="000823F1">
        <w:rPr>
          <w:rFonts w:ascii="Times New Roman" w:hAnsi="Times New Roman" w:cs="Times New Roman"/>
          <w:sz w:val="28"/>
          <w:szCs w:val="28"/>
        </w:rPr>
        <w:t>’s</w:t>
      </w:r>
      <w:r w:rsidRPr="000823F1">
        <w:rPr>
          <w:rFonts w:ascii="Times New Roman" w:hAnsi="Times New Roman" w:cs="Times New Roman"/>
          <w:sz w:val="28"/>
          <w:szCs w:val="28"/>
        </w:rPr>
        <w:t xml:space="preserve"> version of running </w:t>
      </w:r>
      <w:r w:rsidR="00175C8D" w:rsidRPr="000823F1">
        <w:rPr>
          <w:rFonts w:ascii="Times New Roman" w:hAnsi="Times New Roman" w:cs="Times New Roman"/>
          <w:sz w:val="28"/>
          <w:szCs w:val="28"/>
        </w:rPr>
        <w:t>hotel</w:t>
      </w:r>
      <w:r w:rsidRPr="000823F1">
        <w:rPr>
          <w:rFonts w:ascii="Times New Roman" w:hAnsi="Times New Roman" w:cs="Times New Roman"/>
          <w:sz w:val="28"/>
          <w:szCs w:val="28"/>
        </w:rPr>
        <w:t xml:space="preserve"> was wrong, because </w:t>
      </w:r>
      <w:r w:rsidRPr="00FE6890">
        <w:rPr>
          <w:rFonts w:ascii="Times New Roman" w:hAnsi="Times New Roman" w:cs="Times New Roman"/>
          <w:sz w:val="28"/>
          <w:szCs w:val="28"/>
        </w:rPr>
        <w:t>on the A &amp; A Form</w:t>
      </w:r>
      <w:r w:rsidR="009B5E41" w:rsidRPr="00FE6890">
        <w:rPr>
          <w:rFonts w:ascii="Times New Roman" w:hAnsi="Times New Roman" w:cs="Times New Roman"/>
          <w:sz w:val="28"/>
          <w:szCs w:val="28"/>
        </w:rPr>
        <w:t>,</w:t>
      </w:r>
      <w:r w:rsidRPr="00FE6890">
        <w:rPr>
          <w:rFonts w:ascii="Times New Roman" w:hAnsi="Times New Roman" w:cs="Times New Roman"/>
          <w:sz w:val="28"/>
          <w:szCs w:val="28"/>
        </w:rPr>
        <w:t xml:space="preserve"> no such indication had been given by the Appellant. It was wrong to state </w:t>
      </w:r>
      <w:r w:rsidR="00175C8D" w:rsidRPr="00FE6890">
        <w:rPr>
          <w:rFonts w:ascii="Times New Roman" w:hAnsi="Times New Roman" w:cs="Times New Roman"/>
          <w:sz w:val="28"/>
          <w:szCs w:val="28"/>
        </w:rPr>
        <w:t>that</w:t>
      </w:r>
      <w:r w:rsidR="00045A68" w:rsidRPr="00FE6890">
        <w:rPr>
          <w:rFonts w:ascii="Times New Roman" w:hAnsi="Times New Roman" w:cs="Times New Roman"/>
          <w:sz w:val="28"/>
          <w:szCs w:val="28"/>
        </w:rPr>
        <w:t xml:space="preserve"> every document</w:t>
      </w:r>
      <w:r w:rsidRPr="00FE6890">
        <w:rPr>
          <w:rFonts w:ascii="Times New Roman" w:hAnsi="Times New Roman" w:cs="Times New Roman"/>
          <w:sz w:val="28"/>
          <w:szCs w:val="28"/>
        </w:rPr>
        <w:t xml:space="preserve"> of</w:t>
      </w:r>
      <w:r w:rsidR="00045A68" w:rsidRPr="00FE6890">
        <w:rPr>
          <w:rFonts w:ascii="Times New Roman" w:hAnsi="Times New Roman" w:cs="Times New Roman"/>
          <w:sz w:val="28"/>
          <w:szCs w:val="28"/>
        </w:rPr>
        <w:t xml:space="preserve"> case</w:t>
      </w:r>
      <w:r w:rsidRPr="00FE6890">
        <w:rPr>
          <w:rFonts w:ascii="Times New Roman" w:hAnsi="Times New Roman" w:cs="Times New Roman"/>
          <w:sz w:val="28"/>
          <w:szCs w:val="28"/>
        </w:rPr>
        <w:t xml:space="preserve"> file showed </w:t>
      </w:r>
      <w:r w:rsidR="00C95AC6" w:rsidRPr="00FE6890">
        <w:rPr>
          <w:rFonts w:ascii="Times New Roman" w:hAnsi="Times New Roman" w:cs="Times New Roman"/>
          <w:sz w:val="28"/>
          <w:szCs w:val="28"/>
        </w:rPr>
        <w:t xml:space="preserve">the </w:t>
      </w:r>
      <w:r w:rsidRPr="00FE6890">
        <w:rPr>
          <w:rFonts w:ascii="Times New Roman" w:hAnsi="Times New Roman" w:cs="Times New Roman"/>
          <w:sz w:val="28"/>
          <w:szCs w:val="28"/>
        </w:rPr>
        <w:t>name and style as Hotel &amp;</w:t>
      </w:r>
      <w:r w:rsidR="00E46DD6">
        <w:rPr>
          <w:rFonts w:ascii="Times New Roman" w:hAnsi="Times New Roman" w:cs="Times New Roman"/>
          <w:sz w:val="28"/>
          <w:szCs w:val="28"/>
        </w:rPr>
        <w:t>Resorts</w:t>
      </w:r>
      <w:r w:rsidRPr="00FE6890">
        <w:rPr>
          <w:rFonts w:ascii="Times New Roman" w:hAnsi="Times New Roman" w:cs="Times New Roman"/>
          <w:sz w:val="28"/>
          <w:szCs w:val="28"/>
        </w:rPr>
        <w:t xml:space="preserve">. The connection was in the </w:t>
      </w:r>
      <w:r w:rsidR="00175C8D" w:rsidRPr="00FE6890">
        <w:rPr>
          <w:rFonts w:ascii="Times New Roman" w:hAnsi="Times New Roman" w:cs="Times New Roman"/>
          <w:sz w:val="28"/>
          <w:szCs w:val="28"/>
        </w:rPr>
        <w:t>name</w:t>
      </w:r>
      <w:r w:rsidR="0011496E">
        <w:rPr>
          <w:rFonts w:ascii="Times New Roman" w:hAnsi="Times New Roman" w:cs="Times New Roman"/>
          <w:sz w:val="28"/>
          <w:szCs w:val="28"/>
        </w:rPr>
        <w:t xml:space="preserve"> of Sh. </w:t>
      </w:r>
      <w:proofErr w:type="spellStart"/>
      <w:r w:rsidR="0011496E">
        <w:rPr>
          <w:rFonts w:ascii="Times New Roman" w:hAnsi="Times New Roman" w:cs="Times New Roman"/>
          <w:sz w:val="28"/>
          <w:szCs w:val="28"/>
        </w:rPr>
        <w:t>Sadhu</w:t>
      </w:r>
      <w:proofErr w:type="spellEnd"/>
      <w:r w:rsidR="0011496E">
        <w:rPr>
          <w:rFonts w:ascii="Times New Roman" w:hAnsi="Times New Roman" w:cs="Times New Roman"/>
          <w:sz w:val="28"/>
          <w:szCs w:val="28"/>
        </w:rPr>
        <w:t xml:space="preserve"> Ram C/o</w:t>
      </w:r>
      <w:r w:rsidRPr="00FE6890">
        <w:rPr>
          <w:rFonts w:ascii="Times New Roman" w:hAnsi="Times New Roman" w:cs="Times New Roman"/>
          <w:sz w:val="28"/>
          <w:szCs w:val="28"/>
        </w:rPr>
        <w:t xml:space="preserve"> Gardenia Hotel &amp;</w:t>
      </w:r>
      <w:r w:rsidR="00DE3DF6">
        <w:rPr>
          <w:rFonts w:ascii="Times New Roman" w:hAnsi="Times New Roman" w:cs="Times New Roman"/>
          <w:sz w:val="28"/>
          <w:szCs w:val="28"/>
        </w:rPr>
        <w:t xml:space="preserve"> </w:t>
      </w:r>
      <w:r w:rsidR="00E46DD6">
        <w:rPr>
          <w:rFonts w:ascii="Times New Roman" w:hAnsi="Times New Roman" w:cs="Times New Roman"/>
          <w:sz w:val="28"/>
          <w:szCs w:val="28"/>
        </w:rPr>
        <w:t>Resorts</w:t>
      </w:r>
      <w:r w:rsidRPr="00FE6890">
        <w:rPr>
          <w:rFonts w:ascii="Times New Roman" w:hAnsi="Times New Roman" w:cs="Times New Roman"/>
          <w:sz w:val="28"/>
          <w:szCs w:val="28"/>
        </w:rPr>
        <w:t xml:space="preserve">, </w:t>
      </w:r>
      <w:proofErr w:type="spellStart"/>
      <w:r w:rsidRPr="00FE6890">
        <w:rPr>
          <w:rFonts w:ascii="Times New Roman" w:hAnsi="Times New Roman" w:cs="Times New Roman"/>
          <w:sz w:val="28"/>
          <w:szCs w:val="28"/>
        </w:rPr>
        <w:t>Rupana</w:t>
      </w:r>
      <w:proofErr w:type="spellEnd"/>
      <w:r w:rsidR="0011496E">
        <w:rPr>
          <w:rFonts w:ascii="Times New Roman" w:hAnsi="Times New Roman" w:cs="Times New Roman"/>
          <w:sz w:val="28"/>
          <w:szCs w:val="28"/>
        </w:rPr>
        <w:t xml:space="preserve">. The name of Sh. </w:t>
      </w:r>
      <w:proofErr w:type="spellStart"/>
      <w:r w:rsidR="0011496E">
        <w:rPr>
          <w:rFonts w:ascii="Times New Roman" w:hAnsi="Times New Roman" w:cs="Times New Roman"/>
          <w:sz w:val="28"/>
          <w:szCs w:val="28"/>
        </w:rPr>
        <w:t>Sadhu</w:t>
      </w:r>
      <w:proofErr w:type="spellEnd"/>
      <w:r w:rsidR="0011496E">
        <w:rPr>
          <w:rFonts w:ascii="Times New Roman" w:hAnsi="Times New Roman" w:cs="Times New Roman"/>
          <w:sz w:val="28"/>
          <w:szCs w:val="28"/>
        </w:rPr>
        <w:t xml:space="preserve"> Ram S/o</w:t>
      </w:r>
      <w:r w:rsidRPr="00FE6890">
        <w:rPr>
          <w:rFonts w:ascii="Times New Roman" w:hAnsi="Times New Roman" w:cs="Times New Roman"/>
          <w:sz w:val="28"/>
          <w:szCs w:val="28"/>
        </w:rPr>
        <w:t xml:space="preserve"> Sh. </w:t>
      </w:r>
      <w:proofErr w:type="spellStart"/>
      <w:r w:rsidRPr="00FE6890">
        <w:rPr>
          <w:rFonts w:ascii="Times New Roman" w:hAnsi="Times New Roman" w:cs="Times New Roman"/>
          <w:sz w:val="28"/>
          <w:szCs w:val="28"/>
        </w:rPr>
        <w:t>Chaman</w:t>
      </w:r>
      <w:proofErr w:type="spellEnd"/>
      <w:r w:rsidR="00D41008">
        <w:rPr>
          <w:rFonts w:ascii="Times New Roman" w:hAnsi="Times New Roman" w:cs="Times New Roman"/>
          <w:sz w:val="28"/>
          <w:szCs w:val="28"/>
        </w:rPr>
        <w:t xml:space="preserve"> </w:t>
      </w:r>
      <w:proofErr w:type="spellStart"/>
      <w:r w:rsidR="009B5E41" w:rsidRPr="00FE6890">
        <w:rPr>
          <w:rFonts w:ascii="Times New Roman" w:hAnsi="Times New Roman" w:cs="Times New Roman"/>
          <w:sz w:val="28"/>
          <w:szCs w:val="28"/>
        </w:rPr>
        <w:t>Lal</w:t>
      </w:r>
      <w:proofErr w:type="spellEnd"/>
      <w:r w:rsidR="009B5E41" w:rsidRPr="00FE6890">
        <w:rPr>
          <w:rFonts w:ascii="Times New Roman" w:hAnsi="Times New Roman" w:cs="Times New Roman"/>
          <w:sz w:val="28"/>
          <w:szCs w:val="28"/>
        </w:rPr>
        <w:t xml:space="preserve"> appeared</w:t>
      </w:r>
      <w:r w:rsidRPr="00FE6890">
        <w:rPr>
          <w:rFonts w:ascii="Times New Roman" w:hAnsi="Times New Roman" w:cs="Times New Roman"/>
          <w:sz w:val="28"/>
          <w:szCs w:val="28"/>
        </w:rPr>
        <w:t xml:space="preserve"> on all the documents such as A &amp; A Form/demand </w:t>
      </w:r>
      <w:r w:rsidR="00175C8D" w:rsidRPr="00FE6890">
        <w:rPr>
          <w:rFonts w:ascii="Times New Roman" w:hAnsi="Times New Roman" w:cs="Times New Roman"/>
          <w:sz w:val="28"/>
          <w:szCs w:val="28"/>
        </w:rPr>
        <w:t>notice</w:t>
      </w:r>
      <w:r w:rsidRPr="00FE6890">
        <w:rPr>
          <w:rFonts w:ascii="Times New Roman" w:hAnsi="Times New Roman" w:cs="Times New Roman"/>
          <w:sz w:val="28"/>
          <w:szCs w:val="28"/>
        </w:rPr>
        <w:t xml:space="preserve">/SCO with the Respondent. As </w:t>
      </w:r>
      <w:r w:rsidR="00175C8D" w:rsidRPr="00FE6890">
        <w:rPr>
          <w:rFonts w:ascii="Times New Roman" w:hAnsi="Times New Roman" w:cs="Times New Roman"/>
          <w:sz w:val="28"/>
          <w:szCs w:val="28"/>
        </w:rPr>
        <w:t>the</w:t>
      </w:r>
      <w:r w:rsidRPr="00FE6890">
        <w:rPr>
          <w:rFonts w:ascii="Times New Roman" w:hAnsi="Times New Roman" w:cs="Times New Roman"/>
          <w:sz w:val="28"/>
          <w:szCs w:val="28"/>
        </w:rPr>
        <w:t xml:space="preserve"> c</w:t>
      </w:r>
      <w:r w:rsidR="00175C8D" w:rsidRPr="00FE6890">
        <w:rPr>
          <w:rFonts w:ascii="Times New Roman" w:hAnsi="Times New Roman" w:cs="Times New Roman"/>
          <w:sz w:val="28"/>
          <w:szCs w:val="28"/>
        </w:rPr>
        <w:t xml:space="preserve">onnection was in the individual name (Sh. </w:t>
      </w:r>
      <w:proofErr w:type="spellStart"/>
      <w:r w:rsidR="00175C8D" w:rsidRPr="00FE6890">
        <w:rPr>
          <w:rFonts w:ascii="Times New Roman" w:hAnsi="Times New Roman" w:cs="Times New Roman"/>
          <w:sz w:val="28"/>
          <w:szCs w:val="28"/>
        </w:rPr>
        <w:t>Sadhu</w:t>
      </w:r>
      <w:proofErr w:type="spellEnd"/>
      <w:r w:rsidR="00175C8D" w:rsidRPr="00FE6890">
        <w:rPr>
          <w:rFonts w:ascii="Times New Roman" w:hAnsi="Times New Roman" w:cs="Times New Roman"/>
          <w:sz w:val="28"/>
          <w:szCs w:val="28"/>
        </w:rPr>
        <w:t xml:space="preserve"> Ram) </w:t>
      </w:r>
      <w:r w:rsidR="007F4294" w:rsidRPr="00FE6890">
        <w:rPr>
          <w:rFonts w:ascii="Times New Roman" w:hAnsi="Times New Roman" w:cs="Times New Roman"/>
          <w:sz w:val="28"/>
          <w:szCs w:val="28"/>
        </w:rPr>
        <w:t xml:space="preserve">with no indication of </w:t>
      </w:r>
      <w:r w:rsidRPr="00FE6890">
        <w:rPr>
          <w:rFonts w:ascii="Times New Roman" w:hAnsi="Times New Roman" w:cs="Times New Roman"/>
          <w:sz w:val="28"/>
          <w:szCs w:val="28"/>
        </w:rPr>
        <w:t xml:space="preserve">Hotel </w:t>
      </w:r>
      <w:r w:rsidR="00175C8D" w:rsidRPr="00FE6890">
        <w:rPr>
          <w:rFonts w:ascii="Times New Roman" w:hAnsi="Times New Roman" w:cs="Times New Roman"/>
          <w:sz w:val="28"/>
          <w:szCs w:val="28"/>
        </w:rPr>
        <w:t>and</w:t>
      </w:r>
      <w:r w:rsidR="00D41008">
        <w:rPr>
          <w:rFonts w:ascii="Times New Roman" w:hAnsi="Times New Roman" w:cs="Times New Roman"/>
          <w:sz w:val="28"/>
          <w:szCs w:val="28"/>
        </w:rPr>
        <w:t xml:space="preserve"> </w:t>
      </w:r>
      <w:r w:rsidR="00E46DD6">
        <w:rPr>
          <w:rFonts w:ascii="Times New Roman" w:hAnsi="Times New Roman" w:cs="Times New Roman"/>
          <w:sz w:val="28"/>
          <w:szCs w:val="28"/>
        </w:rPr>
        <w:t>Resorts</w:t>
      </w:r>
      <w:r w:rsidRPr="00FE6890">
        <w:rPr>
          <w:rFonts w:ascii="Times New Roman" w:hAnsi="Times New Roman" w:cs="Times New Roman"/>
          <w:sz w:val="28"/>
          <w:szCs w:val="28"/>
        </w:rPr>
        <w:t xml:space="preserve">, and </w:t>
      </w:r>
      <w:r w:rsidR="00175C8D" w:rsidRPr="00FE6890">
        <w:rPr>
          <w:rFonts w:ascii="Times New Roman" w:hAnsi="Times New Roman" w:cs="Times New Roman"/>
          <w:sz w:val="28"/>
          <w:szCs w:val="28"/>
        </w:rPr>
        <w:t>other</w:t>
      </w:r>
      <w:r w:rsidRPr="00FE6890">
        <w:rPr>
          <w:rFonts w:ascii="Times New Roman" w:hAnsi="Times New Roman" w:cs="Times New Roman"/>
          <w:sz w:val="28"/>
          <w:szCs w:val="28"/>
        </w:rPr>
        <w:t xml:space="preserve"> documents supplied by the Respondent clearly indicated the purpose of connection</w:t>
      </w:r>
      <w:r w:rsidR="009960BA">
        <w:rPr>
          <w:rFonts w:ascii="Times New Roman" w:hAnsi="Times New Roman" w:cs="Times New Roman"/>
          <w:sz w:val="28"/>
          <w:szCs w:val="28"/>
        </w:rPr>
        <w:t xml:space="preserve"> as</w:t>
      </w:r>
      <w:r w:rsidR="00112019">
        <w:rPr>
          <w:rFonts w:ascii="Times New Roman" w:hAnsi="Times New Roman" w:cs="Times New Roman"/>
          <w:sz w:val="28"/>
          <w:szCs w:val="28"/>
        </w:rPr>
        <w:t xml:space="preserve"> </w:t>
      </w:r>
      <w:r w:rsidR="00EA7BBF">
        <w:rPr>
          <w:rFonts w:ascii="Times New Roman" w:hAnsi="Times New Roman" w:cs="Times New Roman"/>
          <w:sz w:val="28"/>
          <w:szCs w:val="28"/>
        </w:rPr>
        <w:t>Marriage Palace</w:t>
      </w:r>
      <w:r w:rsidR="003F2ED6" w:rsidRPr="00FE6890">
        <w:rPr>
          <w:rFonts w:ascii="Times New Roman" w:hAnsi="Times New Roman" w:cs="Times New Roman"/>
          <w:sz w:val="28"/>
          <w:szCs w:val="28"/>
        </w:rPr>
        <w:t>.</w:t>
      </w:r>
    </w:p>
    <w:p w:rsidR="009606ED" w:rsidRPr="00614433" w:rsidRDefault="00AD1694" w:rsidP="00614433">
      <w:pPr>
        <w:pStyle w:val="NoSpacing"/>
        <w:numPr>
          <w:ilvl w:val="0"/>
          <w:numId w:val="3"/>
        </w:numPr>
        <w:spacing w:line="480" w:lineRule="auto"/>
        <w:ind w:left="720" w:right="-46"/>
        <w:jc w:val="both"/>
        <w:rPr>
          <w:rFonts w:ascii="Times New Roman" w:hAnsi="Times New Roman" w:cs="Times New Roman"/>
          <w:sz w:val="28"/>
          <w:szCs w:val="28"/>
        </w:rPr>
      </w:pPr>
      <w:r w:rsidRPr="000823F1">
        <w:rPr>
          <w:rFonts w:ascii="Times New Roman" w:hAnsi="Times New Roman" w:cs="Times New Roman"/>
          <w:sz w:val="28"/>
          <w:szCs w:val="28"/>
        </w:rPr>
        <w:t>Sh.</w:t>
      </w:r>
      <w:r w:rsidR="00483578">
        <w:rPr>
          <w:rFonts w:ascii="Times New Roman" w:hAnsi="Times New Roman" w:cs="Times New Roman"/>
          <w:sz w:val="28"/>
          <w:szCs w:val="28"/>
        </w:rPr>
        <w:t xml:space="preserve"> </w:t>
      </w:r>
      <w:proofErr w:type="spellStart"/>
      <w:r w:rsidR="00D713F6" w:rsidRPr="000823F1">
        <w:rPr>
          <w:rFonts w:ascii="Times New Roman" w:hAnsi="Times New Roman" w:cs="Times New Roman"/>
          <w:sz w:val="28"/>
          <w:szCs w:val="28"/>
        </w:rPr>
        <w:t>Sa</w:t>
      </w:r>
      <w:r w:rsidR="00614433">
        <w:rPr>
          <w:rFonts w:ascii="Times New Roman" w:hAnsi="Times New Roman" w:cs="Times New Roman"/>
          <w:sz w:val="28"/>
          <w:szCs w:val="28"/>
        </w:rPr>
        <w:t>dhu</w:t>
      </w:r>
      <w:proofErr w:type="spellEnd"/>
      <w:r w:rsidR="00483578">
        <w:rPr>
          <w:rFonts w:ascii="Times New Roman" w:hAnsi="Times New Roman" w:cs="Times New Roman"/>
          <w:sz w:val="28"/>
          <w:szCs w:val="28"/>
        </w:rPr>
        <w:t xml:space="preserve"> </w:t>
      </w:r>
      <w:r w:rsidR="00614433">
        <w:rPr>
          <w:rFonts w:ascii="Times New Roman" w:hAnsi="Times New Roman" w:cs="Times New Roman"/>
          <w:sz w:val="28"/>
          <w:szCs w:val="28"/>
        </w:rPr>
        <w:t>Ram</w:t>
      </w:r>
      <w:r w:rsidR="00483578">
        <w:rPr>
          <w:rFonts w:ascii="Times New Roman" w:hAnsi="Times New Roman" w:cs="Times New Roman"/>
          <w:sz w:val="28"/>
          <w:szCs w:val="28"/>
        </w:rPr>
        <w:t xml:space="preserve"> </w:t>
      </w:r>
      <w:r w:rsidR="00614433">
        <w:rPr>
          <w:rFonts w:ascii="Times New Roman" w:hAnsi="Times New Roman" w:cs="Times New Roman"/>
          <w:sz w:val="28"/>
          <w:szCs w:val="28"/>
        </w:rPr>
        <w:t>S/o</w:t>
      </w:r>
      <w:r w:rsidR="00483578">
        <w:rPr>
          <w:rFonts w:ascii="Times New Roman" w:hAnsi="Times New Roman" w:cs="Times New Roman"/>
          <w:sz w:val="28"/>
          <w:szCs w:val="28"/>
        </w:rPr>
        <w:t xml:space="preserve"> </w:t>
      </w:r>
      <w:r w:rsidRPr="000823F1">
        <w:rPr>
          <w:rFonts w:ascii="Times New Roman" w:hAnsi="Times New Roman" w:cs="Times New Roman"/>
          <w:sz w:val="28"/>
          <w:szCs w:val="28"/>
        </w:rPr>
        <w:t>Sh</w:t>
      </w:r>
      <w:r w:rsidR="00D713F6" w:rsidRPr="000823F1">
        <w:rPr>
          <w:rFonts w:ascii="Times New Roman" w:hAnsi="Times New Roman" w:cs="Times New Roman"/>
          <w:sz w:val="28"/>
          <w:szCs w:val="28"/>
        </w:rPr>
        <w:t>.</w:t>
      </w:r>
      <w:r w:rsidR="00483578">
        <w:rPr>
          <w:rFonts w:ascii="Times New Roman" w:hAnsi="Times New Roman" w:cs="Times New Roman"/>
          <w:sz w:val="28"/>
          <w:szCs w:val="28"/>
        </w:rPr>
        <w:t xml:space="preserve"> </w:t>
      </w:r>
      <w:proofErr w:type="spellStart"/>
      <w:r w:rsidR="00614433">
        <w:rPr>
          <w:rFonts w:ascii="Times New Roman" w:hAnsi="Times New Roman" w:cs="Times New Roman"/>
          <w:sz w:val="28"/>
          <w:szCs w:val="28"/>
        </w:rPr>
        <w:t>Chaman</w:t>
      </w:r>
      <w:proofErr w:type="spellEnd"/>
      <w:r w:rsidR="00483578">
        <w:rPr>
          <w:rFonts w:ascii="Times New Roman" w:hAnsi="Times New Roman" w:cs="Times New Roman"/>
          <w:sz w:val="28"/>
          <w:szCs w:val="28"/>
        </w:rPr>
        <w:t xml:space="preserve"> </w:t>
      </w:r>
      <w:proofErr w:type="spellStart"/>
      <w:r w:rsidRPr="000823F1">
        <w:rPr>
          <w:rFonts w:ascii="Times New Roman" w:hAnsi="Times New Roman" w:cs="Times New Roman"/>
          <w:sz w:val="28"/>
          <w:szCs w:val="28"/>
        </w:rPr>
        <w:t>Lal</w:t>
      </w:r>
      <w:proofErr w:type="spellEnd"/>
      <w:r w:rsidR="00614433">
        <w:rPr>
          <w:rFonts w:ascii="Times New Roman" w:hAnsi="Times New Roman" w:cs="Times New Roman"/>
          <w:sz w:val="28"/>
          <w:szCs w:val="28"/>
        </w:rPr>
        <w:t xml:space="preserve"> had</w:t>
      </w:r>
      <w:r w:rsidR="00483578">
        <w:rPr>
          <w:rFonts w:ascii="Times New Roman" w:hAnsi="Times New Roman" w:cs="Times New Roman"/>
          <w:sz w:val="28"/>
          <w:szCs w:val="28"/>
        </w:rPr>
        <w:t xml:space="preserve"> </w:t>
      </w:r>
      <w:r w:rsidRPr="000823F1">
        <w:rPr>
          <w:rFonts w:ascii="Times New Roman" w:hAnsi="Times New Roman" w:cs="Times New Roman"/>
          <w:sz w:val="28"/>
          <w:szCs w:val="28"/>
        </w:rPr>
        <w:t>submitted</w:t>
      </w:r>
      <w:r w:rsidR="00483578">
        <w:rPr>
          <w:rFonts w:ascii="Times New Roman" w:hAnsi="Times New Roman" w:cs="Times New Roman"/>
          <w:sz w:val="28"/>
          <w:szCs w:val="28"/>
        </w:rPr>
        <w:t xml:space="preserve"> </w:t>
      </w:r>
      <w:r w:rsidR="00D713F6" w:rsidRPr="00614433">
        <w:rPr>
          <w:rFonts w:ascii="Times New Roman" w:hAnsi="Times New Roman" w:cs="Times New Roman"/>
          <w:sz w:val="28"/>
          <w:szCs w:val="28"/>
        </w:rPr>
        <w:t>affidavit</w:t>
      </w:r>
      <w:r w:rsidR="00483578">
        <w:rPr>
          <w:rFonts w:ascii="Times New Roman" w:hAnsi="Times New Roman" w:cs="Times New Roman"/>
          <w:sz w:val="28"/>
          <w:szCs w:val="28"/>
        </w:rPr>
        <w:t xml:space="preserve"> </w:t>
      </w:r>
      <w:r w:rsidRPr="00614433">
        <w:rPr>
          <w:rFonts w:ascii="Times New Roman" w:hAnsi="Times New Roman" w:cs="Times New Roman"/>
          <w:sz w:val="28"/>
          <w:szCs w:val="28"/>
        </w:rPr>
        <w:t xml:space="preserve">dated 03.12.2015 duly attested by Notary </w:t>
      </w:r>
      <w:r w:rsidR="004751AB" w:rsidRPr="00614433">
        <w:rPr>
          <w:rFonts w:ascii="Times New Roman" w:hAnsi="Times New Roman" w:cs="Times New Roman"/>
          <w:sz w:val="28"/>
          <w:szCs w:val="28"/>
        </w:rPr>
        <w:t xml:space="preserve">Public </w:t>
      </w:r>
      <w:r w:rsidRPr="00614433">
        <w:rPr>
          <w:rFonts w:ascii="Times New Roman" w:hAnsi="Times New Roman" w:cs="Times New Roman"/>
          <w:sz w:val="28"/>
          <w:szCs w:val="28"/>
        </w:rPr>
        <w:t xml:space="preserve">as desired by </w:t>
      </w:r>
      <w:r w:rsidR="00D713F6" w:rsidRPr="00614433">
        <w:rPr>
          <w:rFonts w:ascii="Times New Roman" w:hAnsi="Times New Roman" w:cs="Times New Roman"/>
          <w:sz w:val="28"/>
          <w:szCs w:val="28"/>
        </w:rPr>
        <w:t>the</w:t>
      </w:r>
      <w:r w:rsidR="00FB59C3" w:rsidRPr="00614433">
        <w:rPr>
          <w:rFonts w:ascii="Times New Roman" w:hAnsi="Times New Roman" w:cs="Times New Roman"/>
          <w:sz w:val="28"/>
          <w:szCs w:val="28"/>
        </w:rPr>
        <w:t xml:space="preserve"> Respondent clearly indicating</w:t>
      </w:r>
      <w:r w:rsidRPr="00614433">
        <w:rPr>
          <w:rFonts w:ascii="Times New Roman" w:hAnsi="Times New Roman" w:cs="Times New Roman"/>
          <w:sz w:val="28"/>
          <w:szCs w:val="28"/>
        </w:rPr>
        <w:t xml:space="preserve"> the purpose </w:t>
      </w:r>
      <w:r w:rsidR="00FB59C3" w:rsidRPr="00614433">
        <w:rPr>
          <w:rFonts w:ascii="Times New Roman" w:hAnsi="Times New Roman" w:cs="Times New Roman"/>
          <w:sz w:val="28"/>
          <w:szCs w:val="28"/>
        </w:rPr>
        <w:t xml:space="preserve">as </w:t>
      </w:r>
      <w:r w:rsidR="00EA7BBF">
        <w:rPr>
          <w:rFonts w:ascii="Times New Roman" w:hAnsi="Times New Roman" w:cs="Times New Roman"/>
          <w:sz w:val="28"/>
          <w:szCs w:val="28"/>
        </w:rPr>
        <w:t>Marriage Palace</w:t>
      </w:r>
      <w:r w:rsidRPr="00614433">
        <w:rPr>
          <w:rFonts w:ascii="Times New Roman" w:hAnsi="Times New Roman" w:cs="Times New Roman"/>
          <w:sz w:val="28"/>
          <w:szCs w:val="28"/>
        </w:rPr>
        <w:t xml:space="preserve"> written in it.</w:t>
      </w:r>
      <w:r w:rsidR="00167DCA">
        <w:rPr>
          <w:rFonts w:ascii="Times New Roman" w:hAnsi="Times New Roman" w:cs="Times New Roman"/>
          <w:sz w:val="28"/>
          <w:szCs w:val="28"/>
        </w:rPr>
        <w:t xml:space="preserve"> </w:t>
      </w:r>
      <w:r w:rsidRPr="00614433">
        <w:rPr>
          <w:rFonts w:ascii="Times New Roman" w:hAnsi="Times New Roman" w:cs="Times New Roman"/>
          <w:sz w:val="28"/>
          <w:szCs w:val="28"/>
        </w:rPr>
        <w:t xml:space="preserve">At the time of </w:t>
      </w:r>
      <w:r w:rsidR="00FB59C3" w:rsidRPr="00614433">
        <w:rPr>
          <w:rFonts w:ascii="Times New Roman" w:hAnsi="Times New Roman" w:cs="Times New Roman"/>
          <w:sz w:val="28"/>
          <w:szCs w:val="28"/>
        </w:rPr>
        <w:t xml:space="preserve">submission of </w:t>
      </w:r>
      <w:r w:rsidRPr="00614433">
        <w:rPr>
          <w:rFonts w:ascii="Times New Roman" w:hAnsi="Times New Roman" w:cs="Times New Roman"/>
          <w:sz w:val="28"/>
          <w:szCs w:val="28"/>
        </w:rPr>
        <w:t>application, there wa</w:t>
      </w:r>
      <w:r w:rsidR="00FB59C3" w:rsidRPr="00614433">
        <w:rPr>
          <w:rFonts w:ascii="Times New Roman" w:hAnsi="Times New Roman" w:cs="Times New Roman"/>
          <w:sz w:val="28"/>
          <w:szCs w:val="28"/>
        </w:rPr>
        <w:t xml:space="preserve">s no distinction of tariff for </w:t>
      </w:r>
      <w:r w:rsidR="00EA7BBF">
        <w:rPr>
          <w:rFonts w:ascii="Times New Roman" w:hAnsi="Times New Roman" w:cs="Times New Roman"/>
          <w:sz w:val="28"/>
          <w:szCs w:val="28"/>
        </w:rPr>
        <w:t>Marriage Palace</w:t>
      </w:r>
      <w:r w:rsidRPr="00614433">
        <w:rPr>
          <w:rFonts w:ascii="Times New Roman" w:hAnsi="Times New Roman" w:cs="Times New Roman"/>
          <w:sz w:val="28"/>
          <w:szCs w:val="28"/>
        </w:rPr>
        <w:t xml:space="preserve"> and it </w:t>
      </w:r>
      <w:r w:rsidR="00D713F6" w:rsidRPr="00614433">
        <w:rPr>
          <w:rFonts w:ascii="Times New Roman" w:hAnsi="Times New Roman" w:cs="Times New Roman"/>
          <w:sz w:val="28"/>
          <w:szCs w:val="28"/>
        </w:rPr>
        <w:t>was</w:t>
      </w:r>
      <w:r w:rsidRPr="00614433">
        <w:rPr>
          <w:rFonts w:ascii="Times New Roman" w:hAnsi="Times New Roman" w:cs="Times New Roman"/>
          <w:sz w:val="28"/>
          <w:szCs w:val="28"/>
        </w:rPr>
        <w:t xml:space="preserve"> from 01.01.2018, </w:t>
      </w:r>
      <w:r w:rsidR="00D713F6" w:rsidRPr="00614433">
        <w:rPr>
          <w:rFonts w:ascii="Times New Roman" w:hAnsi="Times New Roman" w:cs="Times New Roman"/>
          <w:sz w:val="28"/>
          <w:szCs w:val="28"/>
        </w:rPr>
        <w:t>when</w:t>
      </w:r>
      <w:r w:rsidR="004751AB" w:rsidRPr="00614433">
        <w:rPr>
          <w:rFonts w:ascii="Times New Roman" w:hAnsi="Times New Roman" w:cs="Times New Roman"/>
          <w:sz w:val="28"/>
          <w:szCs w:val="28"/>
        </w:rPr>
        <w:t xml:space="preserve"> the Fixed C</w:t>
      </w:r>
      <w:r w:rsidRPr="00614433">
        <w:rPr>
          <w:rFonts w:ascii="Times New Roman" w:hAnsi="Times New Roman" w:cs="Times New Roman"/>
          <w:sz w:val="28"/>
          <w:szCs w:val="28"/>
        </w:rPr>
        <w:t>harges (MMC) were introduced vide CC No</w:t>
      </w:r>
      <w:r w:rsidR="009960BA">
        <w:rPr>
          <w:rFonts w:ascii="Times New Roman" w:hAnsi="Times New Roman" w:cs="Times New Roman"/>
          <w:sz w:val="28"/>
          <w:szCs w:val="28"/>
        </w:rPr>
        <w:t>s</w:t>
      </w:r>
      <w:r w:rsidRPr="00614433">
        <w:rPr>
          <w:rFonts w:ascii="Times New Roman" w:hAnsi="Times New Roman" w:cs="Times New Roman"/>
          <w:sz w:val="28"/>
          <w:szCs w:val="28"/>
        </w:rPr>
        <w:t>. 46/20</w:t>
      </w:r>
      <w:r w:rsidR="00D713F6" w:rsidRPr="00614433">
        <w:rPr>
          <w:rFonts w:ascii="Times New Roman" w:hAnsi="Times New Roman" w:cs="Times New Roman"/>
          <w:sz w:val="28"/>
          <w:szCs w:val="28"/>
        </w:rPr>
        <w:t>1</w:t>
      </w:r>
      <w:r w:rsidR="00FB59C3" w:rsidRPr="00614433">
        <w:rPr>
          <w:rFonts w:ascii="Times New Roman" w:hAnsi="Times New Roman" w:cs="Times New Roman"/>
          <w:sz w:val="28"/>
          <w:szCs w:val="28"/>
        </w:rPr>
        <w:t>7 and 23/2018.</w:t>
      </w:r>
    </w:p>
    <w:p w:rsidR="00886B28" w:rsidRDefault="002D1B08" w:rsidP="00886B28">
      <w:pPr>
        <w:pStyle w:val="NoSpacing"/>
        <w:spacing w:line="480" w:lineRule="auto"/>
        <w:ind w:right="-46"/>
        <w:jc w:val="both"/>
        <w:rPr>
          <w:rFonts w:ascii="Times New Roman" w:hAnsi="Times New Roman" w:cs="Times New Roman"/>
          <w:sz w:val="28"/>
          <w:szCs w:val="28"/>
        </w:rPr>
      </w:pPr>
      <w:r>
        <w:rPr>
          <w:rFonts w:ascii="Times New Roman" w:hAnsi="Times New Roman" w:cs="Times New Roman"/>
          <w:sz w:val="28"/>
          <w:szCs w:val="28"/>
        </w:rPr>
        <w:t>(x</w:t>
      </w:r>
      <w:r w:rsidR="009606ED" w:rsidRPr="000823F1">
        <w:rPr>
          <w:rFonts w:ascii="Times New Roman" w:hAnsi="Times New Roman" w:cs="Times New Roman"/>
          <w:sz w:val="28"/>
          <w:szCs w:val="28"/>
        </w:rPr>
        <w:t>)</w:t>
      </w:r>
      <w:r w:rsidR="009606ED" w:rsidRPr="000823F1">
        <w:rPr>
          <w:rFonts w:ascii="Times New Roman" w:hAnsi="Times New Roman" w:cs="Times New Roman"/>
          <w:sz w:val="28"/>
          <w:szCs w:val="28"/>
        </w:rPr>
        <w:tab/>
      </w:r>
      <w:r w:rsidR="00D07A87" w:rsidRPr="000823F1">
        <w:rPr>
          <w:rFonts w:ascii="Times New Roman" w:hAnsi="Times New Roman" w:cs="Times New Roman"/>
          <w:sz w:val="28"/>
          <w:szCs w:val="28"/>
        </w:rPr>
        <w:t xml:space="preserve">The change of land use from Agriculture to </w:t>
      </w:r>
      <w:r w:rsidR="00EA7BBF">
        <w:rPr>
          <w:rFonts w:ascii="Times New Roman" w:hAnsi="Times New Roman" w:cs="Times New Roman"/>
          <w:sz w:val="28"/>
          <w:szCs w:val="28"/>
        </w:rPr>
        <w:t>Marriage Palace</w:t>
      </w:r>
      <w:r w:rsidR="00D07A87" w:rsidRPr="000823F1">
        <w:rPr>
          <w:rFonts w:ascii="Times New Roman" w:hAnsi="Times New Roman" w:cs="Times New Roman"/>
          <w:sz w:val="28"/>
          <w:szCs w:val="28"/>
        </w:rPr>
        <w:t xml:space="preserve"> was </w:t>
      </w:r>
    </w:p>
    <w:p w:rsidR="00175C8D" w:rsidRPr="000823F1" w:rsidRDefault="00AE1A0C" w:rsidP="00886B28">
      <w:pPr>
        <w:pStyle w:val="NoSpacing"/>
        <w:spacing w:line="480" w:lineRule="auto"/>
        <w:ind w:left="720" w:right="-46"/>
        <w:jc w:val="both"/>
        <w:rPr>
          <w:rFonts w:ascii="Times New Roman" w:hAnsi="Times New Roman" w:cs="Times New Roman"/>
          <w:sz w:val="28"/>
          <w:szCs w:val="28"/>
        </w:rPr>
      </w:pPr>
      <w:r w:rsidRPr="000823F1">
        <w:rPr>
          <w:rFonts w:ascii="Times New Roman" w:hAnsi="Times New Roman" w:cs="Times New Roman"/>
          <w:sz w:val="28"/>
          <w:szCs w:val="28"/>
        </w:rPr>
        <w:t xml:space="preserve">granted </w:t>
      </w:r>
      <w:r w:rsidR="00D07A87" w:rsidRPr="000823F1">
        <w:rPr>
          <w:rFonts w:ascii="Times New Roman" w:hAnsi="Times New Roman" w:cs="Times New Roman"/>
          <w:sz w:val="28"/>
          <w:szCs w:val="28"/>
        </w:rPr>
        <w:t>as per policy</w:t>
      </w:r>
      <w:r w:rsidR="00533C9E">
        <w:rPr>
          <w:rFonts w:ascii="Times New Roman" w:hAnsi="Times New Roman" w:cs="Times New Roman"/>
          <w:sz w:val="28"/>
          <w:szCs w:val="28"/>
        </w:rPr>
        <w:t xml:space="preserve"> of regularization of existing </w:t>
      </w:r>
      <w:r w:rsidR="00EA7BBF">
        <w:rPr>
          <w:rFonts w:ascii="Times New Roman" w:hAnsi="Times New Roman" w:cs="Times New Roman"/>
          <w:sz w:val="28"/>
          <w:szCs w:val="28"/>
        </w:rPr>
        <w:t>Marriage Palace</w:t>
      </w:r>
      <w:r w:rsidR="00533C9E">
        <w:rPr>
          <w:rFonts w:ascii="Times New Roman" w:hAnsi="Times New Roman" w:cs="Times New Roman"/>
          <w:sz w:val="28"/>
          <w:szCs w:val="28"/>
        </w:rPr>
        <w:t>s</w:t>
      </w:r>
      <w:r w:rsidR="00D07A87" w:rsidRPr="000823F1">
        <w:rPr>
          <w:rFonts w:ascii="Times New Roman" w:hAnsi="Times New Roman" w:cs="Times New Roman"/>
          <w:sz w:val="28"/>
          <w:szCs w:val="28"/>
        </w:rPr>
        <w:t xml:space="preserve"> (running on </w:t>
      </w:r>
      <w:r w:rsidRPr="000823F1">
        <w:rPr>
          <w:rFonts w:ascii="Times New Roman" w:hAnsi="Times New Roman" w:cs="Times New Roman"/>
          <w:sz w:val="28"/>
          <w:szCs w:val="28"/>
        </w:rPr>
        <w:t>Generator</w:t>
      </w:r>
      <w:r w:rsidR="00533C9E">
        <w:rPr>
          <w:rFonts w:ascii="Times New Roman" w:hAnsi="Times New Roman" w:cs="Times New Roman"/>
          <w:sz w:val="28"/>
          <w:szCs w:val="28"/>
        </w:rPr>
        <w:t xml:space="preserve"> s</w:t>
      </w:r>
      <w:r w:rsidR="00D07A87" w:rsidRPr="000823F1">
        <w:rPr>
          <w:rFonts w:ascii="Times New Roman" w:hAnsi="Times New Roman" w:cs="Times New Roman"/>
          <w:sz w:val="28"/>
          <w:szCs w:val="28"/>
        </w:rPr>
        <w:t>et) and setting up</w:t>
      </w:r>
      <w:r w:rsidRPr="000823F1">
        <w:rPr>
          <w:rFonts w:ascii="Times New Roman" w:hAnsi="Times New Roman" w:cs="Times New Roman"/>
          <w:sz w:val="28"/>
          <w:szCs w:val="28"/>
        </w:rPr>
        <w:t xml:space="preserve"> of</w:t>
      </w:r>
      <w:r w:rsidR="00467954">
        <w:rPr>
          <w:rFonts w:ascii="Times New Roman" w:hAnsi="Times New Roman" w:cs="Times New Roman"/>
          <w:sz w:val="28"/>
          <w:szCs w:val="28"/>
        </w:rPr>
        <w:t xml:space="preserve"> new </w:t>
      </w:r>
      <w:r w:rsidR="00EA7BBF">
        <w:rPr>
          <w:rFonts w:ascii="Times New Roman" w:hAnsi="Times New Roman" w:cs="Times New Roman"/>
          <w:sz w:val="28"/>
          <w:szCs w:val="28"/>
        </w:rPr>
        <w:t>Marriage Palace</w:t>
      </w:r>
      <w:r w:rsidR="00D07A87" w:rsidRPr="000823F1">
        <w:rPr>
          <w:rFonts w:ascii="Times New Roman" w:hAnsi="Times New Roman" w:cs="Times New Roman"/>
          <w:sz w:val="28"/>
          <w:szCs w:val="28"/>
        </w:rPr>
        <w:t xml:space="preserve"> granted by Sr. Town </w:t>
      </w:r>
      <w:r w:rsidRPr="000823F1">
        <w:rPr>
          <w:rFonts w:ascii="Times New Roman" w:hAnsi="Times New Roman" w:cs="Times New Roman"/>
          <w:sz w:val="28"/>
          <w:szCs w:val="28"/>
        </w:rPr>
        <w:t>Planner</w:t>
      </w:r>
      <w:r w:rsidR="006F3283">
        <w:rPr>
          <w:rFonts w:ascii="Times New Roman" w:hAnsi="Times New Roman" w:cs="Times New Roman"/>
          <w:sz w:val="28"/>
          <w:szCs w:val="28"/>
        </w:rPr>
        <w:t xml:space="preserve">, Ludhiana also </w:t>
      </w:r>
      <w:r w:rsidR="006F3283">
        <w:rPr>
          <w:rFonts w:ascii="Times New Roman" w:hAnsi="Times New Roman" w:cs="Times New Roman"/>
          <w:sz w:val="28"/>
          <w:szCs w:val="28"/>
        </w:rPr>
        <w:lastRenderedPageBreak/>
        <w:t>indicating</w:t>
      </w:r>
      <w:r w:rsidR="00D07A87" w:rsidRPr="000823F1">
        <w:rPr>
          <w:rFonts w:ascii="Times New Roman" w:hAnsi="Times New Roman" w:cs="Times New Roman"/>
          <w:sz w:val="28"/>
          <w:szCs w:val="28"/>
        </w:rPr>
        <w:t xml:space="preserve"> at many p</w:t>
      </w:r>
      <w:r w:rsidR="00844F9B" w:rsidRPr="000823F1">
        <w:rPr>
          <w:rFonts w:ascii="Times New Roman" w:hAnsi="Times New Roman" w:cs="Times New Roman"/>
          <w:sz w:val="28"/>
          <w:szCs w:val="28"/>
        </w:rPr>
        <w:t>laces</w:t>
      </w:r>
      <w:r w:rsidR="008A740A">
        <w:rPr>
          <w:rFonts w:ascii="Times New Roman" w:hAnsi="Times New Roman" w:cs="Times New Roman"/>
          <w:sz w:val="28"/>
          <w:szCs w:val="28"/>
        </w:rPr>
        <w:t>,</w:t>
      </w:r>
      <w:r w:rsidR="002E53A2">
        <w:rPr>
          <w:rFonts w:ascii="Times New Roman" w:hAnsi="Times New Roman" w:cs="Times New Roman"/>
          <w:sz w:val="28"/>
          <w:szCs w:val="28"/>
        </w:rPr>
        <w:t xml:space="preserve"> </w:t>
      </w:r>
      <w:r w:rsidR="00EA7BBF">
        <w:rPr>
          <w:rFonts w:ascii="Times New Roman" w:hAnsi="Times New Roman" w:cs="Times New Roman"/>
          <w:sz w:val="28"/>
          <w:szCs w:val="28"/>
        </w:rPr>
        <w:t>Marriage Palace</w:t>
      </w:r>
      <w:r w:rsidR="00844F9B" w:rsidRPr="000823F1">
        <w:rPr>
          <w:rFonts w:ascii="Times New Roman" w:hAnsi="Times New Roman" w:cs="Times New Roman"/>
          <w:sz w:val="28"/>
          <w:szCs w:val="28"/>
        </w:rPr>
        <w:t xml:space="preserve"> (NRS connection) for change of land use.</w:t>
      </w:r>
    </w:p>
    <w:p w:rsidR="00116014" w:rsidRPr="005E405F" w:rsidRDefault="00627EC4" w:rsidP="002D1B08">
      <w:pPr>
        <w:pStyle w:val="NoSpacing"/>
        <w:numPr>
          <w:ilvl w:val="0"/>
          <w:numId w:val="12"/>
        </w:numPr>
        <w:spacing w:line="480" w:lineRule="auto"/>
        <w:ind w:left="720" w:right="-46"/>
        <w:jc w:val="both"/>
        <w:rPr>
          <w:rFonts w:ascii="Times New Roman" w:hAnsi="Times New Roman" w:cs="Times New Roman"/>
          <w:sz w:val="28"/>
          <w:szCs w:val="28"/>
        </w:rPr>
      </w:pPr>
      <w:r w:rsidRPr="000823F1">
        <w:rPr>
          <w:rFonts w:ascii="Times New Roman" w:hAnsi="Times New Roman" w:cs="Times New Roman"/>
          <w:sz w:val="28"/>
          <w:szCs w:val="28"/>
        </w:rPr>
        <w:t xml:space="preserve">Grant of consent by Punjab Pollution </w:t>
      </w:r>
      <w:r w:rsidR="00B15D6E" w:rsidRPr="000823F1">
        <w:rPr>
          <w:rFonts w:ascii="Times New Roman" w:hAnsi="Times New Roman" w:cs="Times New Roman"/>
          <w:sz w:val="28"/>
          <w:szCs w:val="28"/>
        </w:rPr>
        <w:t>Control</w:t>
      </w:r>
      <w:r w:rsidRPr="000823F1">
        <w:rPr>
          <w:rFonts w:ascii="Times New Roman" w:hAnsi="Times New Roman" w:cs="Times New Roman"/>
          <w:sz w:val="28"/>
          <w:szCs w:val="28"/>
        </w:rPr>
        <w:t xml:space="preserve"> Board, </w:t>
      </w:r>
      <w:proofErr w:type="spellStart"/>
      <w:r w:rsidRPr="000823F1">
        <w:rPr>
          <w:rFonts w:ascii="Times New Roman" w:hAnsi="Times New Roman" w:cs="Times New Roman"/>
          <w:sz w:val="28"/>
          <w:szCs w:val="28"/>
        </w:rPr>
        <w:t>Bhatinda</w:t>
      </w:r>
      <w:proofErr w:type="spellEnd"/>
      <w:r w:rsidR="002E53A2">
        <w:rPr>
          <w:rFonts w:ascii="Times New Roman" w:hAnsi="Times New Roman" w:cs="Times New Roman"/>
          <w:sz w:val="28"/>
          <w:szCs w:val="28"/>
        </w:rPr>
        <w:t xml:space="preserve"> </w:t>
      </w:r>
      <w:r w:rsidR="00B15D6E" w:rsidRPr="005E405F">
        <w:rPr>
          <w:rFonts w:ascii="Times New Roman" w:hAnsi="Times New Roman" w:cs="Times New Roman"/>
          <w:sz w:val="28"/>
          <w:szCs w:val="28"/>
        </w:rPr>
        <w:t>also</w:t>
      </w:r>
      <w:r w:rsidRPr="005E405F">
        <w:rPr>
          <w:rFonts w:ascii="Times New Roman" w:hAnsi="Times New Roman" w:cs="Times New Roman"/>
          <w:sz w:val="28"/>
          <w:szCs w:val="28"/>
        </w:rPr>
        <w:t xml:space="preserve"> indicated type of industry/</w:t>
      </w:r>
      <w:r w:rsidR="00B15D6E" w:rsidRPr="005E405F">
        <w:rPr>
          <w:rFonts w:ascii="Times New Roman" w:hAnsi="Times New Roman" w:cs="Times New Roman"/>
          <w:sz w:val="28"/>
          <w:szCs w:val="28"/>
        </w:rPr>
        <w:t>machinery</w:t>
      </w:r>
      <w:r w:rsidR="009960BA">
        <w:rPr>
          <w:rFonts w:ascii="Times New Roman" w:hAnsi="Times New Roman" w:cs="Times New Roman"/>
          <w:sz w:val="28"/>
          <w:szCs w:val="28"/>
        </w:rPr>
        <w:t xml:space="preserve"> as</w:t>
      </w:r>
      <w:r w:rsidR="002E53A2">
        <w:rPr>
          <w:rFonts w:ascii="Times New Roman" w:hAnsi="Times New Roman" w:cs="Times New Roman"/>
          <w:sz w:val="28"/>
          <w:szCs w:val="28"/>
        </w:rPr>
        <w:t xml:space="preserve"> </w:t>
      </w:r>
      <w:r w:rsidR="00EA7BBF">
        <w:rPr>
          <w:rFonts w:ascii="Times New Roman" w:hAnsi="Times New Roman" w:cs="Times New Roman"/>
          <w:sz w:val="28"/>
          <w:szCs w:val="28"/>
        </w:rPr>
        <w:t>Marriage Palace</w:t>
      </w:r>
      <w:r w:rsidRPr="005E405F">
        <w:rPr>
          <w:rFonts w:ascii="Times New Roman" w:hAnsi="Times New Roman" w:cs="Times New Roman"/>
          <w:sz w:val="28"/>
          <w:szCs w:val="28"/>
        </w:rPr>
        <w:t xml:space="preserve"> to carry out function</w:t>
      </w:r>
      <w:r w:rsidR="009960BA">
        <w:rPr>
          <w:rFonts w:ascii="Times New Roman" w:hAnsi="Times New Roman" w:cs="Times New Roman"/>
          <w:sz w:val="28"/>
          <w:szCs w:val="28"/>
        </w:rPr>
        <w:t>s.</w:t>
      </w:r>
    </w:p>
    <w:p w:rsidR="00B15D6E" w:rsidRPr="00374E78" w:rsidRDefault="000917C5" w:rsidP="002D1B08">
      <w:pPr>
        <w:pStyle w:val="NoSpacing"/>
        <w:numPr>
          <w:ilvl w:val="0"/>
          <w:numId w:val="12"/>
        </w:numPr>
        <w:spacing w:line="480" w:lineRule="auto"/>
        <w:ind w:left="720" w:right="-46"/>
        <w:jc w:val="both"/>
        <w:rPr>
          <w:rFonts w:ascii="Times New Roman" w:hAnsi="Times New Roman" w:cs="Times New Roman"/>
          <w:sz w:val="28"/>
          <w:szCs w:val="28"/>
        </w:rPr>
      </w:pPr>
      <w:r>
        <w:rPr>
          <w:rFonts w:ascii="Times New Roman" w:hAnsi="Times New Roman" w:cs="Times New Roman"/>
          <w:sz w:val="28"/>
          <w:szCs w:val="28"/>
        </w:rPr>
        <w:t>The regula</w:t>
      </w:r>
      <w:r w:rsidR="00325E1F">
        <w:rPr>
          <w:rFonts w:ascii="Times New Roman" w:hAnsi="Times New Roman" w:cs="Times New Roman"/>
          <w:sz w:val="28"/>
          <w:szCs w:val="28"/>
        </w:rPr>
        <w:t>risation</w:t>
      </w:r>
      <w:r w:rsidR="00EF41DE" w:rsidRPr="000823F1">
        <w:rPr>
          <w:rFonts w:ascii="Times New Roman" w:hAnsi="Times New Roman" w:cs="Times New Roman"/>
          <w:sz w:val="28"/>
          <w:szCs w:val="28"/>
        </w:rPr>
        <w:t xml:space="preserve"> of </w:t>
      </w:r>
      <w:r w:rsidR="00EA7BBF">
        <w:rPr>
          <w:rFonts w:ascii="Times New Roman" w:hAnsi="Times New Roman" w:cs="Times New Roman"/>
          <w:sz w:val="28"/>
          <w:szCs w:val="28"/>
        </w:rPr>
        <w:t>Marriage Palace</w:t>
      </w:r>
      <w:r w:rsidR="00453D04" w:rsidRPr="000823F1">
        <w:rPr>
          <w:rFonts w:ascii="Times New Roman" w:hAnsi="Times New Roman" w:cs="Times New Roman"/>
          <w:sz w:val="28"/>
          <w:szCs w:val="28"/>
        </w:rPr>
        <w:t xml:space="preserve"> certificate issued by the </w:t>
      </w:r>
      <w:r w:rsidR="00453D04" w:rsidRPr="00374E78">
        <w:rPr>
          <w:rFonts w:ascii="Times New Roman" w:hAnsi="Times New Roman" w:cs="Times New Roman"/>
          <w:sz w:val="28"/>
          <w:szCs w:val="28"/>
        </w:rPr>
        <w:t xml:space="preserve">Punjab Fire and Emergency </w:t>
      </w:r>
      <w:r w:rsidR="00EF41DE" w:rsidRPr="00374E78">
        <w:rPr>
          <w:rFonts w:ascii="Times New Roman" w:hAnsi="Times New Roman" w:cs="Times New Roman"/>
          <w:sz w:val="28"/>
          <w:szCs w:val="28"/>
        </w:rPr>
        <w:t>S</w:t>
      </w:r>
      <w:r w:rsidR="00332FCC" w:rsidRPr="00374E78">
        <w:rPr>
          <w:rFonts w:ascii="Times New Roman" w:hAnsi="Times New Roman" w:cs="Times New Roman"/>
          <w:sz w:val="28"/>
          <w:szCs w:val="28"/>
        </w:rPr>
        <w:t>ervices</w:t>
      </w:r>
      <w:r w:rsidR="005F72DC" w:rsidRPr="00374E78">
        <w:rPr>
          <w:rFonts w:ascii="Times New Roman" w:hAnsi="Times New Roman" w:cs="Times New Roman"/>
          <w:sz w:val="28"/>
          <w:szCs w:val="28"/>
        </w:rPr>
        <w:t>,</w:t>
      </w:r>
      <w:r w:rsidR="00206260">
        <w:rPr>
          <w:rFonts w:ascii="Times New Roman" w:hAnsi="Times New Roman" w:cs="Times New Roman"/>
          <w:sz w:val="28"/>
          <w:szCs w:val="28"/>
        </w:rPr>
        <w:t xml:space="preserve"> Sri</w:t>
      </w:r>
      <w:r w:rsidR="00EF41DE" w:rsidRPr="00374E78">
        <w:rPr>
          <w:rFonts w:ascii="Times New Roman" w:hAnsi="Times New Roman" w:cs="Times New Roman"/>
          <w:sz w:val="28"/>
          <w:szCs w:val="28"/>
        </w:rPr>
        <w:t xml:space="preserve"> </w:t>
      </w:r>
      <w:proofErr w:type="spellStart"/>
      <w:r w:rsidR="00EF41DE" w:rsidRPr="00374E78">
        <w:rPr>
          <w:rFonts w:ascii="Times New Roman" w:hAnsi="Times New Roman" w:cs="Times New Roman"/>
          <w:sz w:val="28"/>
          <w:szCs w:val="28"/>
        </w:rPr>
        <w:t>Mukatsar</w:t>
      </w:r>
      <w:proofErr w:type="spellEnd"/>
      <w:r w:rsidR="00EF41DE" w:rsidRPr="00374E78">
        <w:rPr>
          <w:rFonts w:ascii="Times New Roman" w:hAnsi="Times New Roman" w:cs="Times New Roman"/>
          <w:sz w:val="28"/>
          <w:szCs w:val="28"/>
        </w:rPr>
        <w:t xml:space="preserve"> Sahib</w:t>
      </w:r>
      <w:r w:rsidR="00453D04" w:rsidRPr="00374E78">
        <w:rPr>
          <w:rFonts w:ascii="Times New Roman" w:hAnsi="Times New Roman" w:cs="Times New Roman"/>
          <w:sz w:val="28"/>
          <w:szCs w:val="28"/>
        </w:rPr>
        <w:t xml:space="preserve"> clearly indicate</w:t>
      </w:r>
      <w:r w:rsidR="00EF41DE" w:rsidRPr="00374E78">
        <w:rPr>
          <w:rFonts w:ascii="Times New Roman" w:hAnsi="Times New Roman" w:cs="Times New Roman"/>
          <w:sz w:val="28"/>
          <w:szCs w:val="28"/>
        </w:rPr>
        <w:t>d in the subject</w:t>
      </w:r>
      <w:r w:rsidR="00B35698" w:rsidRPr="00374E78">
        <w:rPr>
          <w:rFonts w:ascii="Times New Roman" w:hAnsi="Times New Roman" w:cs="Times New Roman"/>
          <w:sz w:val="28"/>
          <w:szCs w:val="28"/>
        </w:rPr>
        <w:t>,</w:t>
      </w:r>
      <w:r w:rsidR="00206260">
        <w:rPr>
          <w:rFonts w:ascii="Times New Roman" w:hAnsi="Times New Roman" w:cs="Times New Roman"/>
          <w:sz w:val="28"/>
          <w:szCs w:val="28"/>
        </w:rPr>
        <w:t xml:space="preserve"> </w:t>
      </w:r>
      <w:r w:rsidR="00EA7BBF">
        <w:rPr>
          <w:rFonts w:ascii="Times New Roman" w:hAnsi="Times New Roman" w:cs="Times New Roman"/>
          <w:sz w:val="28"/>
          <w:szCs w:val="28"/>
        </w:rPr>
        <w:t>Marriage Palace</w:t>
      </w:r>
      <w:r w:rsidR="008560EA" w:rsidRPr="00374E78">
        <w:rPr>
          <w:rFonts w:ascii="Times New Roman" w:hAnsi="Times New Roman" w:cs="Times New Roman"/>
          <w:sz w:val="28"/>
          <w:szCs w:val="28"/>
        </w:rPr>
        <w:t>.</w:t>
      </w:r>
    </w:p>
    <w:p w:rsidR="008560EA" w:rsidRPr="00401E01" w:rsidRDefault="00401E01" w:rsidP="002D1B08">
      <w:pPr>
        <w:pStyle w:val="NoSpacing"/>
        <w:numPr>
          <w:ilvl w:val="0"/>
          <w:numId w:val="12"/>
        </w:numPr>
        <w:spacing w:line="480" w:lineRule="auto"/>
        <w:ind w:left="720" w:right="-46"/>
        <w:jc w:val="both"/>
        <w:rPr>
          <w:rFonts w:ascii="Times New Roman" w:hAnsi="Times New Roman" w:cs="Times New Roman"/>
          <w:sz w:val="28"/>
          <w:szCs w:val="28"/>
        </w:rPr>
      </w:pPr>
      <w:r>
        <w:rPr>
          <w:rFonts w:ascii="Times New Roman" w:hAnsi="Times New Roman" w:cs="Times New Roman"/>
          <w:sz w:val="28"/>
          <w:szCs w:val="28"/>
        </w:rPr>
        <w:t>BDA,</w:t>
      </w:r>
      <w:r w:rsidR="00206260">
        <w:rPr>
          <w:rFonts w:ascii="Times New Roman" w:hAnsi="Times New Roman" w:cs="Times New Roman"/>
          <w:sz w:val="28"/>
          <w:szCs w:val="28"/>
        </w:rPr>
        <w:t xml:space="preserve"> </w:t>
      </w:r>
      <w:proofErr w:type="spellStart"/>
      <w:r>
        <w:rPr>
          <w:rFonts w:ascii="Times New Roman" w:hAnsi="Times New Roman" w:cs="Times New Roman"/>
          <w:sz w:val="28"/>
          <w:szCs w:val="28"/>
        </w:rPr>
        <w:t>Bhatinda’s</w:t>
      </w:r>
      <w:proofErr w:type="spellEnd"/>
      <w:r w:rsidR="00206260">
        <w:rPr>
          <w:rFonts w:ascii="Times New Roman" w:hAnsi="Times New Roman" w:cs="Times New Roman"/>
          <w:sz w:val="28"/>
          <w:szCs w:val="28"/>
        </w:rPr>
        <w:t xml:space="preserve"> </w:t>
      </w:r>
      <w:r w:rsidR="00256BF8" w:rsidRPr="000823F1">
        <w:rPr>
          <w:rFonts w:ascii="Times New Roman" w:hAnsi="Times New Roman" w:cs="Times New Roman"/>
          <w:sz w:val="28"/>
          <w:szCs w:val="28"/>
        </w:rPr>
        <w:t>letter</w:t>
      </w:r>
      <w:r w:rsidR="002B0637">
        <w:rPr>
          <w:rFonts w:ascii="Times New Roman" w:hAnsi="Times New Roman" w:cs="Times New Roman"/>
          <w:sz w:val="28"/>
          <w:szCs w:val="28"/>
        </w:rPr>
        <w:t xml:space="preserve"> No.</w:t>
      </w:r>
      <w:r w:rsidR="00206260">
        <w:rPr>
          <w:rFonts w:ascii="Times New Roman" w:hAnsi="Times New Roman" w:cs="Times New Roman"/>
          <w:sz w:val="28"/>
          <w:szCs w:val="28"/>
        </w:rPr>
        <w:t xml:space="preserve"> </w:t>
      </w:r>
      <w:r>
        <w:rPr>
          <w:rFonts w:ascii="Times New Roman" w:hAnsi="Times New Roman" w:cs="Times New Roman"/>
          <w:sz w:val="28"/>
          <w:szCs w:val="28"/>
        </w:rPr>
        <w:t>499</w:t>
      </w:r>
      <w:r w:rsidR="00206260">
        <w:rPr>
          <w:rFonts w:ascii="Times New Roman" w:hAnsi="Times New Roman" w:cs="Times New Roman"/>
          <w:sz w:val="28"/>
          <w:szCs w:val="28"/>
        </w:rPr>
        <w:t xml:space="preserve"> </w:t>
      </w:r>
      <w:r>
        <w:rPr>
          <w:rFonts w:ascii="Times New Roman" w:hAnsi="Times New Roman" w:cs="Times New Roman"/>
          <w:sz w:val="28"/>
          <w:szCs w:val="28"/>
        </w:rPr>
        <w:t>dated</w:t>
      </w:r>
      <w:r w:rsidR="00206260">
        <w:rPr>
          <w:rFonts w:ascii="Times New Roman" w:hAnsi="Times New Roman" w:cs="Times New Roman"/>
          <w:sz w:val="28"/>
          <w:szCs w:val="28"/>
        </w:rPr>
        <w:t xml:space="preserve"> </w:t>
      </w:r>
      <w:r>
        <w:rPr>
          <w:rFonts w:ascii="Times New Roman" w:hAnsi="Times New Roman" w:cs="Times New Roman"/>
          <w:sz w:val="28"/>
          <w:szCs w:val="28"/>
        </w:rPr>
        <w:t>15.02.</w:t>
      </w:r>
      <w:r w:rsidR="002E6903">
        <w:rPr>
          <w:rFonts w:ascii="Times New Roman" w:hAnsi="Times New Roman" w:cs="Times New Roman"/>
          <w:sz w:val="28"/>
          <w:szCs w:val="28"/>
        </w:rPr>
        <w:t>2</w:t>
      </w:r>
      <w:r>
        <w:rPr>
          <w:rFonts w:ascii="Times New Roman" w:hAnsi="Times New Roman" w:cs="Times New Roman"/>
          <w:sz w:val="28"/>
          <w:szCs w:val="28"/>
        </w:rPr>
        <w:t>016</w:t>
      </w:r>
      <w:r w:rsidR="00206260">
        <w:rPr>
          <w:rFonts w:ascii="Times New Roman" w:hAnsi="Times New Roman" w:cs="Times New Roman"/>
          <w:sz w:val="28"/>
          <w:szCs w:val="28"/>
        </w:rPr>
        <w:t xml:space="preserve"> </w:t>
      </w:r>
      <w:r w:rsidR="00256BF8" w:rsidRPr="000823F1">
        <w:rPr>
          <w:rFonts w:ascii="Times New Roman" w:hAnsi="Times New Roman" w:cs="Times New Roman"/>
          <w:sz w:val="28"/>
          <w:szCs w:val="28"/>
        </w:rPr>
        <w:t xml:space="preserve">granting </w:t>
      </w:r>
      <w:r w:rsidR="00256BF8" w:rsidRPr="00401E01">
        <w:rPr>
          <w:rFonts w:ascii="Times New Roman" w:hAnsi="Times New Roman" w:cs="Times New Roman"/>
          <w:sz w:val="28"/>
          <w:szCs w:val="28"/>
        </w:rPr>
        <w:t xml:space="preserve">approval of </w:t>
      </w:r>
      <w:r w:rsidR="00607425" w:rsidRPr="00401E01">
        <w:rPr>
          <w:rFonts w:ascii="Times New Roman" w:hAnsi="Times New Roman" w:cs="Times New Roman"/>
          <w:sz w:val="28"/>
          <w:szCs w:val="28"/>
        </w:rPr>
        <w:t>Building P</w:t>
      </w:r>
      <w:r w:rsidR="005F72DC" w:rsidRPr="00401E01">
        <w:rPr>
          <w:rFonts w:ascii="Times New Roman" w:hAnsi="Times New Roman" w:cs="Times New Roman"/>
          <w:sz w:val="28"/>
          <w:szCs w:val="28"/>
        </w:rPr>
        <w:t>lan etc</w:t>
      </w:r>
      <w:r w:rsidR="00C523C9">
        <w:rPr>
          <w:rFonts w:ascii="Times New Roman" w:hAnsi="Times New Roman" w:cs="Times New Roman"/>
          <w:sz w:val="28"/>
          <w:szCs w:val="28"/>
        </w:rPr>
        <w:t>.</w:t>
      </w:r>
      <w:r w:rsidR="005F72DC" w:rsidRPr="00401E01">
        <w:rPr>
          <w:rFonts w:ascii="Times New Roman" w:hAnsi="Times New Roman" w:cs="Times New Roman"/>
          <w:sz w:val="28"/>
          <w:szCs w:val="28"/>
        </w:rPr>
        <w:t xml:space="preserve"> at</w:t>
      </w:r>
      <w:r w:rsidR="00256BF8" w:rsidRPr="00401E01">
        <w:rPr>
          <w:rFonts w:ascii="Times New Roman" w:hAnsi="Times New Roman" w:cs="Times New Roman"/>
          <w:sz w:val="28"/>
          <w:szCs w:val="28"/>
        </w:rPr>
        <w:t xml:space="preserve"> schedule</w:t>
      </w:r>
      <w:r w:rsidR="005F72DC" w:rsidRPr="00401E01">
        <w:rPr>
          <w:rFonts w:ascii="Times New Roman" w:hAnsi="Times New Roman" w:cs="Times New Roman"/>
          <w:sz w:val="28"/>
          <w:szCs w:val="28"/>
        </w:rPr>
        <w:t>d</w:t>
      </w:r>
      <w:r w:rsidR="00206260">
        <w:rPr>
          <w:rFonts w:ascii="Times New Roman" w:hAnsi="Times New Roman" w:cs="Times New Roman"/>
          <w:sz w:val="28"/>
          <w:szCs w:val="28"/>
        </w:rPr>
        <w:t xml:space="preserve"> </w:t>
      </w:r>
      <w:r w:rsidR="003123CF" w:rsidRPr="00401E01">
        <w:rPr>
          <w:rFonts w:ascii="Times New Roman" w:hAnsi="Times New Roman" w:cs="Times New Roman"/>
          <w:sz w:val="28"/>
          <w:szCs w:val="28"/>
        </w:rPr>
        <w:t>road</w:t>
      </w:r>
      <w:r w:rsidR="00607425" w:rsidRPr="00401E01">
        <w:rPr>
          <w:rFonts w:ascii="Times New Roman" w:hAnsi="Times New Roman" w:cs="Times New Roman"/>
          <w:sz w:val="28"/>
          <w:szCs w:val="28"/>
        </w:rPr>
        <w:t xml:space="preserve"> also indicated </w:t>
      </w:r>
      <w:r w:rsidR="00EA7BBF">
        <w:rPr>
          <w:rFonts w:ascii="Times New Roman" w:hAnsi="Times New Roman" w:cs="Times New Roman"/>
          <w:sz w:val="28"/>
          <w:szCs w:val="28"/>
        </w:rPr>
        <w:t>Marriage Palace</w:t>
      </w:r>
      <w:r w:rsidR="00256BF8" w:rsidRPr="00401E01">
        <w:rPr>
          <w:rFonts w:ascii="Times New Roman" w:hAnsi="Times New Roman" w:cs="Times New Roman"/>
          <w:sz w:val="28"/>
          <w:szCs w:val="28"/>
        </w:rPr>
        <w:t>.</w:t>
      </w:r>
    </w:p>
    <w:p w:rsidR="003123CF" w:rsidRPr="00B07FA9" w:rsidRDefault="00D04B8F" w:rsidP="002D1B08">
      <w:pPr>
        <w:pStyle w:val="NoSpacing"/>
        <w:numPr>
          <w:ilvl w:val="0"/>
          <w:numId w:val="12"/>
        </w:numPr>
        <w:spacing w:line="480" w:lineRule="auto"/>
        <w:ind w:left="720" w:right="-46"/>
        <w:jc w:val="both"/>
        <w:rPr>
          <w:rFonts w:ascii="Times New Roman" w:hAnsi="Times New Roman" w:cs="Times New Roman"/>
          <w:sz w:val="28"/>
          <w:szCs w:val="28"/>
        </w:rPr>
      </w:pPr>
      <w:r w:rsidRPr="000823F1">
        <w:rPr>
          <w:rFonts w:ascii="Times New Roman" w:hAnsi="Times New Roman" w:cs="Times New Roman"/>
          <w:sz w:val="28"/>
          <w:szCs w:val="28"/>
        </w:rPr>
        <w:t>C</w:t>
      </w:r>
      <w:r w:rsidR="003123CF" w:rsidRPr="000823F1">
        <w:rPr>
          <w:rFonts w:ascii="Times New Roman" w:hAnsi="Times New Roman" w:cs="Times New Roman"/>
          <w:sz w:val="28"/>
          <w:szCs w:val="28"/>
        </w:rPr>
        <w:t xml:space="preserve">opy of plan </w:t>
      </w:r>
      <w:r w:rsidRPr="000823F1">
        <w:rPr>
          <w:rFonts w:ascii="Times New Roman" w:hAnsi="Times New Roman" w:cs="Times New Roman"/>
          <w:sz w:val="28"/>
          <w:szCs w:val="28"/>
        </w:rPr>
        <w:t>s</w:t>
      </w:r>
      <w:r w:rsidR="00FB38DB">
        <w:rPr>
          <w:rFonts w:ascii="Times New Roman" w:hAnsi="Times New Roman" w:cs="Times New Roman"/>
          <w:sz w:val="28"/>
          <w:szCs w:val="28"/>
        </w:rPr>
        <w:t>howing location plan</w:t>
      </w:r>
      <w:r w:rsidR="00A03FD6">
        <w:rPr>
          <w:rFonts w:ascii="Times New Roman" w:hAnsi="Times New Roman" w:cs="Times New Roman"/>
          <w:sz w:val="28"/>
          <w:szCs w:val="28"/>
        </w:rPr>
        <w:t xml:space="preserve"> </w:t>
      </w:r>
      <w:r w:rsidR="004D6DE4" w:rsidRPr="000823F1">
        <w:rPr>
          <w:rFonts w:ascii="Times New Roman" w:hAnsi="Times New Roman" w:cs="Times New Roman"/>
          <w:sz w:val="28"/>
          <w:szCs w:val="28"/>
        </w:rPr>
        <w:t xml:space="preserve">also indicated </w:t>
      </w:r>
      <w:r w:rsidR="004D6DE4" w:rsidRPr="00B07FA9">
        <w:rPr>
          <w:rFonts w:ascii="Times New Roman" w:hAnsi="Times New Roman" w:cs="Times New Roman"/>
          <w:sz w:val="28"/>
          <w:szCs w:val="28"/>
        </w:rPr>
        <w:t>building plan</w:t>
      </w:r>
      <w:r w:rsidR="00A03FD6">
        <w:rPr>
          <w:rFonts w:ascii="Times New Roman" w:hAnsi="Times New Roman" w:cs="Times New Roman"/>
          <w:sz w:val="28"/>
          <w:szCs w:val="28"/>
        </w:rPr>
        <w:t xml:space="preserve"> </w:t>
      </w:r>
      <w:r w:rsidR="004D6DE4" w:rsidRPr="00B07FA9">
        <w:rPr>
          <w:rFonts w:ascii="Times New Roman" w:hAnsi="Times New Roman" w:cs="Times New Roman"/>
          <w:sz w:val="28"/>
          <w:szCs w:val="28"/>
        </w:rPr>
        <w:t>for marriage</w:t>
      </w:r>
      <w:r w:rsidR="00A03FD6">
        <w:rPr>
          <w:rFonts w:ascii="Times New Roman" w:hAnsi="Times New Roman" w:cs="Times New Roman"/>
          <w:sz w:val="28"/>
          <w:szCs w:val="28"/>
        </w:rPr>
        <w:t xml:space="preserve"> </w:t>
      </w:r>
      <w:r w:rsidR="009960BA">
        <w:rPr>
          <w:rFonts w:ascii="Times New Roman" w:hAnsi="Times New Roman" w:cs="Times New Roman"/>
          <w:sz w:val="28"/>
          <w:szCs w:val="28"/>
        </w:rPr>
        <w:t>halls/parking/kitchen etc.</w:t>
      </w:r>
    </w:p>
    <w:p w:rsidR="004D6DE4" w:rsidRPr="00A03FD6" w:rsidRDefault="00A00EDB" w:rsidP="00A03FD6">
      <w:pPr>
        <w:pStyle w:val="NoSpacing"/>
        <w:numPr>
          <w:ilvl w:val="0"/>
          <w:numId w:val="12"/>
        </w:numPr>
        <w:spacing w:line="480" w:lineRule="auto"/>
        <w:ind w:left="709" w:right="-46" w:hanging="709"/>
        <w:jc w:val="both"/>
        <w:rPr>
          <w:rFonts w:ascii="Times New Roman" w:hAnsi="Times New Roman" w:cs="Times New Roman"/>
          <w:sz w:val="28"/>
          <w:szCs w:val="28"/>
        </w:rPr>
      </w:pPr>
      <w:r w:rsidRPr="000823F1">
        <w:rPr>
          <w:rFonts w:ascii="Times New Roman" w:hAnsi="Times New Roman" w:cs="Times New Roman"/>
          <w:sz w:val="28"/>
          <w:szCs w:val="28"/>
        </w:rPr>
        <w:t>Over and above</w:t>
      </w:r>
      <w:r w:rsidR="009960BA">
        <w:rPr>
          <w:rFonts w:ascii="Times New Roman" w:hAnsi="Times New Roman" w:cs="Times New Roman"/>
          <w:sz w:val="28"/>
          <w:szCs w:val="28"/>
        </w:rPr>
        <w:t>,</w:t>
      </w:r>
      <w:r w:rsidR="00A03FD6">
        <w:rPr>
          <w:rFonts w:ascii="Times New Roman" w:hAnsi="Times New Roman" w:cs="Times New Roman"/>
          <w:sz w:val="28"/>
          <w:szCs w:val="28"/>
        </w:rPr>
        <w:t xml:space="preserve"> </w:t>
      </w:r>
      <w:r w:rsidRPr="000823F1">
        <w:rPr>
          <w:rFonts w:ascii="Times New Roman" w:hAnsi="Times New Roman" w:cs="Times New Roman"/>
          <w:sz w:val="28"/>
          <w:szCs w:val="28"/>
        </w:rPr>
        <w:t xml:space="preserve">NOC letter issued by </w:t>
      </w:r>
      <w:r w:rsidR="000A23CD" w:rsidRPr="000823F1">
        <w:rPr>
          <w:rFonts w:ascii="Times New Roman" w:hAnsi="Times New Roman" w:cs="Times New Roman"/>
          <w:sz w:val="28"/>
          <w:szCs w:val="28"/>
        </w:rPr>
        <w:t>the</w:t>
      </w:r>
      <w:r w:rsidR="0096365A" w:rsidRPr="000823F1">
        <w:rPr>
          <w:rFonts w:ascii="Times New Roman" w:hAnsi="Times New Roman" w:cs="Times New Roman"/>
          <w:sz w:val="28"/>
          <w:szCs w:val="28"/>
        </w:rPr>
        <w:t xml:space="preserve"> A.S.E/DS </w:t>
      </w:r>
      <w:r w:rsidRPr="000823F1">
        <w:rPr>
          <w:rFonts w:ascii="Times New Roman" w:hAnsi="Times New Roman" w:cs="Times New Roman"/>
          <w:sz w:val="28"/>
          <w:szCs w:val="28"/>
        </w:rPr>
        <w:t>Div</w:t>
      </w:r>
      <w:r w:rsidR="0096365A" w:rsidRPr="000823F1">
        <w:rPr>
          <w:rFonts w:ascii="Times New Roman" w:hAnsi="Times New Roman" w:cs="Times New Roman"/>
          <w:sz w:val="28"/>
          <w:szCs w:val="28"/>
        </w:rPr>
        <w:t>ision</w:t>
      </w:r>
      <w:r w:rsidRPr="000823F1">
        <w:rPr>
          <w:rFonts w:ascii="Times New Roman" w:hAnsi="Times New Roman" w:cs="Times New Roman"/>
          <w:sz w:val="28"/>
          <w:szCs w:val="28"/>
        </w:rPr>
        <w:t xml:space="preserve">, </w:t>
      </w:r>
      <w:r w:rsidRPr="00A03FD6">
        <w:rPr>
          <w:rFonts w:ascii="Times New Roman" w:hAnsi="Times New Roman" w:cs="Times New Roman"/>
          <w:sz w:val="28"/>
          <w:szCs w:val="28"/>
        </w:rPr>
        <w:t xml:space="preserve">PSPCL, </w:t>
      </w:r>
      <w:r w:rsidR="0096365A" w:rsidRPr="00A03FD6">
        <w:rPr>
          <w:rFonts w:ascii="Times New Roman" w:hAnsi="Times New Roman" w:cs="Times New Roman"/>
          <w:sz w:val="28"/>
          <w:szCs w:val="28"/>
        </w:rPr>
        <w:t>Sri</w:t>
      </w:r>
      <w:r w:rsidR="00A03FD6" w:rsidRPr="00A03FD6">
        <w:rPr>
          <w:rFonts w:ascii="Times New Roman" w:hAnsi="Times New Roman" w:cs="Times New Roman"/>
          <w:sz w:val="28"/>
          <w:szCs w:val="28"/>
        </w:rPr>
        <w:t xml:space="preserve"> </w:t>
      </w:r>
      <w:proofErr w:type="spellStart"/>
      <w:r w:rsidR="00C82F15" w:rsidRPr="00A03FD6">
        <w:rPr>
          <w:rFonts w:ascii="Times New Roman" w:hAnsi="Times New Roman" w:cs="Times New Roman"/>
          <w:sz w:val="28"/>
          <w:szCs w:val="28"/>
        </w:rPr>
        <w:t>Mukatsar</w:t>
      </w:r>
      <w:proofErr w:type="spellEnd"/>
      <w:r w:rsidRPr="00A03FD6">
        <w:rPr>
          <w:rFonts w:ascii="Times New Roman" w:hAnsi="Times New Roman" w:cs="Times New Roman"/>
          <w:sz w:val="28"/>
          <w:szCs w:val="28"/>
        </w:rPr>
        <w:t xml:space="preserve"> Sahib</w:t>
      </w:r>
      <w:r w:rsidR="0096365A" w:rsidRPr="00A03FD6">
        <w:rPr>
          <w:rFonts w:ascii="Times New Roman" w:hAnsi="Times New Roman" w:cs="Times New Roman"/>
          <w:sz w:val="28"/>
          <w:szCs w:val="28"/>
        </w:rPr>
        <w:t>,</w:t>
      </w:r>
      <w:r w:rsidR="00A03FD6" w:rsidRPr="00A03FD6">
        <w:rPr>
          <w:rFonts w:ascii="Times New Roman" w:hAnsi="Times New Roman" w:cs="Times New Roman"/>
          <w:sz w:val="28"/>
          <w:szCs w:val="28"/>
        </w:rPr>
        <w:t xml:space="preserve"> </w:t>
      </w:r>
      <w:r w:rsidR="0096365A" w:rsidRPr="00A03FD6">
        <w:rPr>
          <w:rFonts w:ascii="Times New Roman" w:hAnsi="Times New Roman" w:cs="Times New Roman"/>
          <w:sz w:val="28"/>
          <w:szCs w:val="28"/>
        </w:rPr>
        <w:t xml:space="preserve">vide </w:t>
      </w:r>
      <w:r w:rsidRPr="00A03FD6">
        <w:rPr>
          <w:rFonts w:ascii="Times New Roman" w:hAnsi="Times New Roman" w:cs="Times New Roman"/>
          <w:sz w:val="28"/>
          <w:szCs w:val="28"/>
        </w:rPr>
        <w:t>letter No. 7429 dated 15.06.2017</w:t>
      </w:r>
      <w:r w:rsidR="00C82F15" w:rsidRPr="00A03FD6">
        <w:rPr>
          <w:rFonts w:ascii="Times New Roman" w:hAnsi="Times New Roman" w:cs="Times New Roman"/>
          <w:sz w:val="28"/>
          <w:szCs w:val="28"/>
        </w:rPr>
        <w:t>,</w:t>
      </w:r>
      <w:r w:rsidRPr="00A03FD6">
        <w:rPr>
          <w:rFonts w:ascii="Times New Roman" w:hAnsi="Times New Roman" w:cs="Times New Roman"/>
          <w:sz w:val="28"/>
          <w:szCs w:val="28"/>
        </w:rPr>
        <w:t xml:space="preserve"> issued to Appellant/BDA, </w:t>
      </w:r>
      <w:proofErr w:type="spellStart"/>
      <w:r w:rsidRPr="00A03FD6">
        <w:rPr>
          <w:rFonts w:ascii="Times New Roman" w:hAnsi="Times New Roman" w:cs="Times New Roman"/>
          <w:sz w:val="28"/>
          <w:szCs w:val="28"/>
        </w:rPr>
        <w:t>Bhatinda</w:t>
      </w:r>
      <w:proofErr w:type="spellEnd"/>
      <w:r w:rsidR="0096365A" w:rsidRPr="00A03FD6">
        <w:rPr>
          <w:rFonts w:ascii="Times New Roman" w:hAnsi="Times New Roman" w:cs="Times New Roman"/>
          <w:sz w:val="28"/>
          <w:szCs w:val="28"/>
        </w:rPr>
        <w:t>,</w:t>
      </w:r>
      <w:r w:rsidRPr="00A03FD6">
        <w:rPr>
          <w:rFonts w:ascii="Times New Roman" w:hAnsi="Times New Roman" w:cs="Times New Roman"/>
          <w:sz w:val="28"/>
          <w:szCs w:val="28"/>
        </w:rPr>
        <w:t xml:space="preserve"> clearly indicated </w:t>
      </w:r>
      <w:r w:rsidR="00EA7BBF" w:rsidRPr="00A03FD6">
        <w:rPr>
          <w:rFonts w:ascii="Times New Roman" w:hAnsi="Times New Roman" w:cs="Times New Roman"/>
          <w:sz w:val="28"/>
          <w:szCs w:val="28"/>
        </w:rPr>
        <w:t>Marriage Palace</w:t>
      </w:r>
      <w:r w:rsidRPr="00A03FD6">
        <w:rPr>
          <w:rFonts w:ascii="Times New Roman" w:hAnsi="Times New Roman" w:cs="Times New Roman"/>
          <w:sz w:val="28"/>
          <w:szCs w:val="28"/>
        </w:rPr>
        <w:t xml:space="preserve"> as verified by the SDO</w:t>
      </w:r>
      <w:r w:rsidR="0096365A" w:rsidRPr="00A03FD6">
        <w:rPr>
          <w:rFonts w:ascii="Times New Roman" w:hAnsi="Times New Roman" w:cs="Times New Roman"/>
          <w:sz w:val="28"/>
          <w:szCs w:val="28"/>
        </w:rPr>
        <w:t>,</w:t>
      </w:r>
      <w:r w:rsidR="00A03FD6" w:rsidRPr="00A03FD6">
        <w:rPr>
          <w:rFonts w:ascii="Times New Roman" w:hAnsi="Times New Roman" w:cs="Times New Roman"/>
          <w:sz w:val="28"/>
          <w:szCs w:val="28"/>
        </w:rPr>
        <w:t xml:space="preserve"> </w:t>
      </w:r>
      <w:proofErr w:type="spellStart"/>
      <w:r w:rsidRPr="00A03FD6">
        <w:rPr>
          <w:rFonts w:ascii="Times New Roman" w:hAnsi="Times New Roman" w:cs="Times New Roman"/>
          <w:sz w:val="28"/>
          <w:szCs w:val="28"/>
        </w:rPr>
        <w:t>Rupana</w:t>
      </w:r>
      <w:proofErr w:type="spellEnd"/>
      <w:r w:rsidRPr="00A03FD6">
        <w:rPr>
          <w:rFonts w:ascii="Times New Roman" w:hAnsi="Times New Roman" w:cs="Times New Roman"/>
          <w:sz w:val="28"/>
          <w:szCs w:val="28"/>
        </w:rPr>
        <w:t xml:space="preserve"> and </w:t>
      </w:r>
      <w:r w:rsidR="00C82F15" w:rsidRPr="00A03FD6">
        <w:rPr>
          <w:rFonts w:ascii="Times New Roman" w:hAnsi="Times New Roman" w:cs="Times New Roman"/>
          <w:sz w:val="28"/>
          <w:szCs w:val="28"/>
        </w:rPr>
        <w:t>Sr. XEN/DS, PSPCL,</w:t>
      </w:r>
      <w:r w:rsidR="0096365A" w:rsidRPr="00A03FD6">
        <w:rPr>
          <w:rFonts w:ascii="Times New Roman" w:hAnsi="Times New Roman" w:cs="Times New Roman"/>
          <w:sz w:val="28"/>
          <w:szCs w:val="28"/>
        </w:rPr>
        <w:t xml:space="preserve"> Sri</w:t>
      </w:r>
      <w:r w:rsidR="00A03FD6" w:rsidRPr="00A03FD6">
        <w:rPr>
          <w:rFonts w:ascii="Times New Roman" w:hAnsi="Times New Roman" w:cs="Times New Roman"/>
          <w:sz w:val="28"/>
          <w:szCs w:val="28"/>
        </w:rPr>
        <w:t xml:space="preserve"> </w:t>
      </w:r>
      <w:proofErr w:type="spellStart"/>
      <w:r w:rsidRPr="00A03FD6">
        <w:rPr>
          <w:rFonts w:ascii="Times New Roman" w:hAnsi="Times New Roman" w:cs="Times New Roman"/>
          <w:sz w:val="28"/>
          <w:szCs w:val="28"/>
        </w:rPr>
        <w:t>Mukatsar</w:t>
      </w:r>
      <w:proofErr w:type="spellEnd"/>
      <w:r w:rsidRPr="00A03FD6">
        <w:rPr>
          <w:rFonts w:ascii="Times New Roman" w:hAnsi="Times New Roman" w:cs="Times New Roman"/>
          <w:sz w:val="28"/>
          <w:szCs w:val="28"/>
        </w:rPr>
        <w:t xml:space="preserve"> Sahib</w:t>
      </w:r>
      <w:r w:rsidR="00CA4BEC" w:rsidRPr="00A03FD6">
        <w:rPr>
          <w:rFonts w:ascii="Times New Roman" w:hAnsi="Times New Roman" w:cs="Times New Roman"/>
          <w:sz w:val="28"/>
          <w:szCs w:val="28"/>
        </w:rPr>
        <w:t>.</w:t>
      </w:r>
    </w:p>
    <w:p w:rsidR="00CA4BEC" w:rsidRPr="00042753" w:rsidRDefault="00CA4BEC" w:rsidP="002D1B08">
      <w:pPr>
        <w:pStyle w:val="NoSpacing"/>
        <w:numPr>
          <w:ilvl w:val="0"/>
          <w:numId w:val="12"/>
        </w:numPr>
        <w:spacing w:line="480" w:lineRule="auto"/>
        <w:ind w:left="720" w:right="-46"/>
        <w:jc w:val="both"/>
        <w:rPr>
          <w:rFonts w:ascii="Times New Roman" w:hAnsi="Times New Roman" w:cs="Times New Roman"/>
          <w:sz w:val="28"/>
          <w:szCs w:val="28"/>
        </w:rPr>
      </w:pPr>
      <w:r w:rsidRPr="000823F1">
        <w:rPr>
          <w:rFonts w:ascii="Times New Roman" w:hAnsi="Times New Roman" w:cs="Times New Roman"/>
          <w:sz w:val="28"/>
          <w:szCs w:val="28"/>
        </w:rPr>
        <w:t xml:space="preserve">The </w:t>
      </w:r>
      <w:r w:rsidR="00EF5FA1" w:rsidRPr="000823F1">
        <w:rPr>
          <w:rFonts w:ascii="Times New Roman" w:hAnsi="Times New Roman" w:cs="Times New Roman"/>
          <w:sz w:val="28"/>
          <w:szCs w:val="28"/>
        </w:rPr>
        <w:t>Photograph</w:t>
      </w:r>
      <w:r w:rsidR="00AE6537">
        <w:rPr>
          <w:rFonts w:ascii="Times New Roman" w:hAnsi="Times New Roman" w:cs="Times New Roman"/>
          <w:sz w:val="28"/>
          <w:szCs w:val="28"/>
        </w:rPr>
        <w:t>s</w:t>
      </w:r>
      <w:r w:rsidR="002A6DCC">
        <w:rPr>
          <w:rFonts w:ascii="Times New Roman" w:hAnsi="Times New Roman" w:cs="Times New Roman"/>
          <w:sz w:val="28"/>
          <w:szCs w:val="28"/>
        </w:rPr>
        <w:t xml:space="preserve"> of</w:t>
      </w:r>
      <w:r w:rsidR="00A8271B">
        <w:rPr>
          <w:rFonts w:ascii="Times New Roman" w:hAnsi="Times New Roman" w:cs="Times New Roman"/>
          <w:sz w:val="28"/>
          <w:szCs w:val="28"/>
        </w:rPr>
        <w:t xml:space="preserve"> </w:t>
      </w:r>
      <w:r w:rsidRPr="000823F1">
        <w:rPr>
          <w:rFonts w:ascii="Times New Roman" w:hAnsi="Times New Roman" w:cs="Times New Roman"/>
          <w:sz w:val="28"/>
          <w:szCs w:val="28"/>
        </w:rPr>
        <w:t>front</w:t>
      </w:r>
      <w:r w:rsidR="002A6DCC">
        <w:rPr>
          <w:rFonts w:ascii="Times New Roman" w:hAnsi="Times New Roman" w:cs="Times New Roman"/>
          <w:sz w:val="28"/>
          <w:szCs w:val="28"/>
        </w:rPr>
        <w:t xml:space="preserve"> view</w:t>
      </w:r>
      <w:r w:rsidR="00821FA0">
        <w:rPr>
          <w:rFonts w:ascii="Times New Roman" w:hAnsi="Times New Roman" w:cs="Times New Roman"/>
          <w:sz w:val="28"/>
          <w:szCs w:val="28"/>
        </w:rPr>
        <w:t xml:space="preserve"> </w:t>
      </w:r>
      <w:r w:rsidR="002A6DCC">
        <w:rPr>
          <w:rFonts w:ascii="Times New Roman" w:hAnsi="Times New Roman" w:cs="Times New Roman"/>
          <w:sz w:val="28"/>
          <w:szCs w:val="28"/>
        </w:rPr>
        <w:t>of</w:t>
      </w:r>
      <w:r w:rsidR="00821FA0">
        <w:rPr>
          <w:rFonts w:ascii="Times New Roman" w:hAnsi="Times New Roman" w:cs="Times New Roman"/>
          <w:sz w:val="28"/>
          <w:szCs w:val="28"/>
        </w:rPr>
        <w:t xml:space="preserve"> </w:t>
      </w:r>
      <w:r w:rsidR="00EA7BBF">
        <w:rPr>
          <w:rFonts w:ascii="Times New Roman" w:hAnsi="Times New Roman" w:cs="Times New Roman"/>
          <w:sz w:val="28"/>
          <w:szCs w:val="28"/>
        </w:rPr>
        <w:t>Marriage Palace</w:t>
      </w:r>
      <w:r w:rsidR="004C28FD" w:rsidRPr="000823F1">
        <w:rPr>
          <w:rFonts w:ascii="Times New Roman" w:hAnsi="Times New Roman" w:cs="Times New Roman"/>
          <w:sz w:val="28"/>
          <w:szCs w:val="28"/>
        </w:rPr>
        <w:t>,</w:t>
      </w:r>
      <w:r w:rsidRPr="000823F1">
        <w:rPr>
          <w:rFonts w:ascii="Times New Roman" w:hAnsi="Times New Roman" w:cs="Times New Roman"/>
          <w:sz w:val="28"/>
          <w:szCs w:val="28"/>
        </w:rPr>
        <w:t xml:space="preserve"> Gardenia </w:t>
      </w:r>
      <w:r w:rsidR="00E46DD6">
        <w:rPr>
          <w:rFonts w:ascii="Times New Roman" w:hAnsi="Times New Roman" w:cs="Times New Roman"/>
          <w:sz w:val="28"/>
          <w:szCs w:val="28"/>
        </w:rPr>
        <w:t>Resorts</w:t>
      </w:r>
      <w:r w:rsidRPr="00042753">
        <w:rPr>
          <w:rFonts w:ascii="Times New Roman" w:hAnsi="Times New Roman" w:cs="Times New Roman"/>
          <w:sz w:val="28"/>
          <w:szCs w:val="28"/>
        </w:rPr>
        <w:t xml:space="preserve"> did not indicate any hotel, restaurant etc.</w:t>
      </w:r>
    </w:p>
    <w:p w:rsidR="00EF5FA1" w:rsidRPr="002A6DCC" w:rsidRDefault="0097785F" w:rsidP="002D1B08">
      <w:pPr>
        <w:pStyle w:val="NoSpacing"/>
        <w:numPr>
          <w:ilvl w:val="0"/>
          <w:numId w:val="12"/>
        </w:numPr>
        <w:spacing w:line="480" w:lineRule="auto"/>
        <w:ind w:left="720" w:right="-46"/>
        <w:jc w:val="both"/>
        <w:rPr>
          <w:rFonts w:ascii="Times New Roman" w:hAnsi="Times New Roman" w:cs="Times New Roman"/>
          <w:sz w:val="28"/>
          <w:szCs w:val="28"/>
        </w:rPr>
      </w:pPr>
      <w:r>
        <w:rPr>
          <w:rFonts w:ascii="Times New Roman" w:hAnsi="Times New Roman" w:cs="Times New Roman"/>
          <w:sz w:val="28"/>
          <w:szCs w:val="28"/>
        </w:rPr>
        <w:t>During</w:t>
      </w:r>
      <w:r w:rsidR="009C3735">
        <w:rPr>
          <w:rFonts w:ascii="Times New Roman" w:hAnsi="Times New Roman" w:cs="Times New Roman"/>
          <w:sz w:val="28"/>
          <w:szCs w:val="28"/>
        </w:rPr>
        <w:t xml:space="preserve"> </w:t>
      </w:r>
      <w:r w:rsidR="005138C5" w:rsidRPr="000823F1">
        <w:rPr>
          <w:rFonts w:ascii="Times New Roman" w:hAnsi="Times New Roman" w:cs="Times New Roman"/>
          <w:sz w:val="28"/>
          <w:szCs w:val="28"/>
        </w:rPr>
        <w:t>the proceeding</w:t>
      </w:r>
      <w:r w:rsidR="000C6848">
        <w:rPr>
          <w:rFonts w:ascii="Times New Roman" w:hAnsi="Times New Roman" w:cs="Times New Roman"/>
          <w:sz w:val="28"/>
          <w:szCs w:val="28"/>
        </w:rPr>
        <w:t>s</w:t>
      </w:r>
      <w:r w:rsidR="005138C5" w:rsidRPr="000823F1">
        <w:rPr>
          <w:rFonts w:ascii="Times New Roman" w:hAnsi="Times New Roman" w:cs="Times New Roman"/>
          <w:sz w:val="28"/>
          <w:szCs w:val="28"/>
        </w:rPr>
        <w:t xml:space="preserve"> of the</w:t>
      </w:r>
      <w:r>
        <w:rPr>
          <w:rFonts w:ascii="Times New Roman" w:hAnsi="Times New Roman" w:cs="Times New Roman"/>
          <w:sz w:val="28"/>
          <w:szCs w:val="28"/>
        </w:rPr>
        <w:t xml:space="preserve"> case</w:t>
      </w:r>
      <w:r w:rsidR="009C3735">
        <w:rPr>
          <w:rFonts w:ascii="Times New Roman" w:hAnsi="Times New Roman" w:cs="Times New Roman"/>
          <w:sz w:val="28"/>
          <w:szCs w:val="28"/>
        </w:rPr>
        <w:t xml:space="preserve"> </w:t>
      </w:r>
      <w:r>
        <w:rPr>
          <w:rFonts w:ascii="Times New Roman" w:hAnsi="Times New Roman" w:cs="Times New Roman"/>
          <w:sz w:val="28"/>
          <w:szCs w:val="28"/>
        </w:rPr>
        <w:t>before</w:t>
      </w:r>
      <w:r w:rsidR="009C3735">
        <w:rPr>
          <w:rFonts w:ascii="Times New Roman" w:hAnsi="Times New Roman" w:cs="Times New Roman"/>
          <w:sz w:val="28"/>
          <w:szCs w:val="28"/>
        </w:rPr>
        <w:t xml:space="preserve"> </w:t>
      </w:r>
      <w:r w:rsidR="005138C5" w:rsidRPr="000823F1">
        <w:rPr>
          <w:rFonts w:ascii="Times New Roman" w:hAnsi="Times New Roman" w:cs="Times New Roman"/>
          <w:sz w:val="28"/>
          <w:szCs w:val="28"/>
        </w:rPr>
        <w:t xml:space="preserve">the Forum, the </w:t>
      </w:r>
      <w:r w:rsidR="005138C5" w:rsidRPr="002A6DCC">
        <w:rPr>
          <w:rFonts w:ascii="Times New Roman" w:hAnsi="Times New Roman" w:cs="Times New Roman"/>
          <w:sz w:val="28"/>
          <w:szCs w:val="28"/>
        </w:rPr>
        <w:t xml:space="preserve">Respondent requested for checking of the connection at site, </w:t>
      </w:r>
      <w:r w:rsidR="00584844" w:rsidRPr="002A6DCC">
        <w:rPr>
          <w:rFonts w:ascii="Times New Roman" w:hAnsi="Times New Roman" w:cs="Times New Roman"/>
          <w:sz w:val="28"/>
          <w:szCs w:val="28"/>
        </w:rPr>
        <w:t>to</w:t>
      </w:r>
      <w:r w:rsidR="005138C5" w:rsidRPr="002A6DCC">
        <w:rPr>
          <w:rFonts w:ascii="Times New Roman" w:hAnsi="Times New Roman" w:cs="Times New Roman"/>
          <w:sz w:val="28"/>
          <w:szCs w:val="28"/>
        </w:rPr>
        <w:t xml:space="preserve"> </w:t>
      </w:r>
      <w:r w:rsidR="005138C5" w:rsidRPr="002A6DCC">
        <w:rPr>
          <w:rFonts w:ascii="Times New Roman" w:hAnsi="Times New Roman" w:cs="Times New Roman"/>
          <w:sz w:val="28"/>
          <w:szCs w:val="28"/>
        </w:rPr>
        <w:lastRenderedPageBreak/>
        <w:t>ascertain the facts about actual usages of connection but to no avail. However</w:t>
      </w:r>
      <w:r w:rsidR="00F63278" w:rsidRPr="002A6DCC">
        <w:rPr>
          <w:rFonts w:ascii="Times New Roman" w:hAnsi="Times New Roman" w:cs="Times New Roman"/>
          <w:sz w:val="28"/>
          <w:szCs w:val="28"/>
        </w:rPr>
        <w:t>,</w:t>
      </w:r>
      <w:r w:rsidR="005138C5" w:rsidRPr="002A6DCC">
        <w:rPr>
          <w:rFonts w:ascii="Times New Roman" w:hAnsi="Times New Roman" w:cs="Times New Roman"/>
          <w:sz w:val="28"/>
          <w:szCs w:val="28"/>
        </w:rPr>
        <w:t xml:space="preserve"> the Appellant made complaint to the Chairman</w:t>
      </w:r>
      <w:r w:rsidR="004C28FD" w:rsidRPr="002A6DCC">
        <w:rPr>
          <w:rFonts w:ascii="Times New Roman" w:hAnsi="Times New Roman" w:cs="Times New Roman"/>
          <w:sz w:val="28"/>
          <w:szCs w:val="28"/>
        </w:rPr>
        <w:t xml:space="preserve">, </w:t>
      </w:r>
      <w:r w:rsidR="005138C5" w:rsidRPr="002A6DCC">
        <w:rPr>
          <w:rFonts w:ascii="Times New Roman" w:hAnsi="Times New Roman" w:cs="Times New Roman"/>
          <w:sz w:val="28"/>
          <w:szCs w:val="28"/>
        </w:rPr>
        <w:t xml:space="preserve">Patiala on 03.02.2020 and the connection </w:t>
      </w:r>
      <w:r w:rsidR="00584844" w:rsidRPr="002A6DCC">
        <w:rPr>
          <w:rFonts w:ascii="Times New Roman" w:hAnsi="Times New Roman" w:cs="Times New Roman"/>
          <w:sz w:val="28"/>
          <w:szCs w:val="28"/>
        </w:rPr>
        <w:t>was</w:t>
      </w:r>
      <w:r w:rsidR="00EE3FA6">
        <w:rPr>
          <w:rFonts w:ascii="Times New Roman" w:hAnsi="Times New Roman" w:cs="Times New Roman"/>
          <w:sz w:val="28"/>
          <w:szCs w:val="28"/>
        </w:rPr>
        <w:t xml:space="preserve"> </w:t>
      </w:r>
      <w:r w:rsidR="00584844" w:rsidRPr="002A6DCC">
        <w:rPr>
          <w:rFonts w:ascii="Times New Roman" w:hAnsi="Times New Roman" w:cs="Times New Roman"/>
          <w:sz w:val="28"/>
          <w:szCs w:val="28"/>
        </w:rPr>
        <w:t>checked</w:t>
      </w:r>
      <w:r w:rsidR="004C28FD" w:rsidRPr="002A6DCC">
        <w:rPr>
          <w:rFonts w:ascii="Times New Roman" w:hAnsi="Times New Roman" w:cs="Times New Roman"/>
          <w:sz w:val="28"/>
          <w:szCs w:val="28"/>
        </w:rPr>
        <w:t xml:space="preserve"> by Sr. XEN</w:t>
      </w:r>
      <w:r w:rsidR="007D1785">
        <w:rPr>
          <w:rFonts w:ascii="Times New Roman" w:hAnsi="Times New Roman" w:cs="Times New Roman"/>
          <w:sz w:val="28"/>
          <w:szCs w:val="28"/>
        </w:rPr>
        <w:t>,</w:t>
      </w:r>
      <w:r w:rsidR="005138C5" w:rsidRPr="002A6DCC">
        <w:rPr>
          <w:rFonts w:ascii="Times New Roman" w:hAnsi="Times New Roman" w:cs="Times New Roman"/>
          <w:sz w:val="28"/>
          <w:szCs w:val="28"/>
        </w:rPr>
        <w:t xml:space="preserve"> EA &amp; MMTS, </w:t>
      </w:r>
      <w:r w:rsidR="004C28FD" w:rsidRPr="002A6DCC">
        <w:rPr>
          <w:rFonts w:ascii="Times New Roman" w:hAnsi="Times New Roman" w:cs="Times New Roman"/>
          <w:sz w:val="28"/>
          <w:szCs w:val="28"/>
        </w:rPr>
        <w:t>Sri</w:t>
      </w:r>
      <w:r w:rsidR="00EE3FA6">
        <w:rPr>
          <w:rFonts w:ascii="Times New Roman" w:hAnsi="Times New Roman" w:cs="Times New Roman"/>
          <w:sz w:val="28"/>
          <w:szCs w:val="28"/>
        </w:rPr>
        <w:t xml:space="preserve"> </w:t>
      </w:r>
      <w:proofErr w:type="spellStart"/>
      <w:r w:rsidR="005138C5" w:rsidRPr="002A6DCC">
        <w:rPr>
          <w:rFonts w:ascii="Times New Roman" w:hAnsi="Times New Roman" w:cs="Times New Roman"/>
          <w:sz w:val="28"/>
          <w:szCs w:val="28"/>
        </w:rPr>
        <w:t>Mukatsar</w:t>
      </w:r>
      <w:proofErr w:type="spellEnd"/>
      <w:r w:rsidR="005138C5" w:rsidRPr="002A6DCC">
        <w:rPr>
          <w:rFonts w:ascii="Times New Roman" w:hAnsi="Times New Roman" w:cs="Times New Roman"/>
          <w:sz w:val="28"/>
          <w:szCs w:val="28"/>
        </w:rPr>
        <w:t xml:space="preserve"> Sahib</w:t>
      </w:r>
      <w:r w:rsidR="00F93A4F" w:rsidRPr="002A6DCC">
        <w:rPr>
          <w:rFonts w:ascii="Times New Roman" w:hAnsi="Times New Roman" w:cs="Times New Roman"/>
          <w:sz w:val="28"/>
          <w:szCs w:val="28"/>
        </w:rPr>
        <w:t xml:space="preserve"> who</w:t>
      </w:r>
      <w:r w:rsidR="004C28FD" w:rsidRPr="002A6DCC">
        <w:rPr>
          <w:rFonts w:ascii="Times New Roman" w:hAnsi="Times New Roman" w:cs="Times New Roman"/>
          <w:sz w:val="28"/>
          <w:szCs w:val="28"/>
        </w:rPr>
        <w:t xml:space="preserve"> indicated in its</w:t>
      </w:r>
      <w:r w:rsidR="005138C5" w:rsidRPr="002A6DCC">
        <w:rPr>
          <w:rFonts w:ascii="Times New Roman" w:hAnsi="Times New Roman" w:cs="Times New Roman"/>
          <w:sz w:val="28"/>
          <w:szCs w:val="28"/>
        </w:rPr>
        <w:t xml:space="preserve"> report </w:t>
      </w:r>
      <w:r w:rsidR="004C28FD" w:rsidRPr="002A6DCC">
        <w:rPr>
          <w:rFonts w:ascii="Times New Roman" w:hAnsi="Times New Roman" w:cs="Times New Roman"/>
          <w:sz w:val="28"/>
          <w:szCs w:val="28"/>
        </w:rPr>
        <w:t xml:space="preserve">that the </w:t>
      </w:r>
      <w:r w:rsidR="005138C5" w:rsidRPr="002A6DCC">
        <w:rPr>
          <w:rFonts w:ascii="Times New Roman" w:hAnsi="Times New Roman" w:cs="Times New Roman"/>
          <w:sz w:val="28"/>
          <w:szCs w:val="28"/>
        </w:rPr>
        <w:t xml:space="preserve">connection </w:t>
      </w:r>
      <w:r w:rsidR="004C28FD" w:rsidRPr="002A6DCC">
        <w:rPr>
          <w:rFonts w:ascii="Times New Roman" w:hAnsi="Times New Roman" w:cs="Times New Roman"/>
          <w:sz w:val="28"/>
          <w:szCs w:val="28"/>
        </w:rPr>
        <w:t xml:space="preserve">was </w:t>
      </w:r>
      <w:r w:rsidR="00B54EC2" w:rsidRPr="002A6DCC">
        <w:rPr>
          <w:rFonts w:ascii="Times New Roman" w:hAnsi="Times New Roman" w:cs="Times New Roman"/>
          <w:sz w:val="28"/>
          <w:szCs w:val="28"/>
        </w:rPr>
        <w:t>in</w:t>
      </w:r>
      <w:r w:rsidR="00EE3FA6">
        <w:rPr>
          <w:rFonts w:ascii="Times New Roman" w:hAnsi="Times New Roman" w:cs="Times New Roman"/>
          <w:sz w:val="28"/>
          <w:szCs w:val="28"/>
        </w:rPr>
        <w:t xml:space="preserve"> the name of Sh. </w:t>
      </w:r>
      <w:proofErr w:type="spellStart"/>
      <w:r w:rsidR="00EE3FA6">
        <w:rPr>
          <w:rFonts w:ascii="Times New Roman" w:hAnsi="Times New Roman" w:cs="Times New Roman"/>
          <w:sz w:val="28"/>
          <w:szCs w:val="28"/>
        </w:rPr>
        <w:t>Sadhu</w:t>
      </w:r>
      <w:proofErr w:type="spellEnd"/>
      <w:r w:rsidR="00EE3FA6">
        <w:rPr>
          <w:rFonts w:ascii="Times New Roman" w:hAnsi="Times New Roman" w:cs="Times New Roman"/>
          <w:sz w:val="28"/>
          <w:szCs w:val="28"/>
        </w:rPr>
        <w:t xml:space="preserve"> Ram C/o</w:t>
      </w:r>
      <w:r w:rsidR="005138C5" w:rsidRPr="002A6DCC">
        <w:rPr>
          <w:rFonts w:ascii="Times New Roman" w:hAnsi="Times New Roman" w:cs="Times New Roman"/>
          <w:sz w:val="28"/>
          <w:szCs w:val="28"/>
        </w:rPr>
        <w:t xml:space="preserve"> Gardenia </w:t>
      </w:r>
      <w:r w:rsidR="00E46DD6">
        <w:rPr>
          <w:rFonts w:ascii="Times New Roman" w:hAnsi="Times New Roman" w:cs="Times New Roman"/>
          <w:sz w:val="28"/>
          <w:szCs w:val="28"/>
        </w:rPr>
        <w:t>Resorts</w:t>
      </w:r>
      <w:r w:rsidR="00F63278" w:rsidRPr="002A6DCC">
        <w:rPr>
          <w:rFonts w:ascii="Times New Roman" w:hAnsi="Times New Roman" w:cs="Times New Roman"/>
          <w:sz w:val="28"/>
          <w:szCs w:val="28"/>
        </w:rPr>
        <w:t xml:space="preserve">, </w:t>
      </w:r>
      <w:proofErr w:type="spellStart"/>
      <w:r w:rsidR="00F63278" w:rsidRPr="002A6DCC">
        <w:rPr>
          <w:rFonts w:ascii="Times New Roman" w:hAnsi="Times New Roman" w:cs="Times New Roman"/>
          <w:sz w:val="28"/>
          <w:szCs w:val="28"/>
        </w:rPr>
        <w:t>Malout-Mukatsar</w:t>
      </w:r>
      <w:proofErr w:type="spellEnd"/>
      <w:r w:rsidR="00F63278" w:rsidRPr="002A6DCC">
        <w:rPr>
          <w:rFonts w:ascii="Times New Roman" w:hAnsi="Times New Roman" w:cs="Times New Roman"/>
          <w:sz w:val="28"/>
          <w:szCs w:val="28"/>
        </w:rPr>
        <w:t xml:space="preserve"> Road,</w:t>
      </w:r>
      <w:r w:rsidR="00EE3FA6">
        <w:rPr>
          <w:rFonts w:ascii="Times New Roman" w:hAnsi="Times New Roman" w:cs="Times New Roman"/>
          <w:sz w:val="28"/>
          <w:szCs w:val="28"/>
        </w:rPr>
        <w:t xml:space="preserve"> </w:t>
      </w:r>
      <w:proofErr w:type="spellStart"/>
      <w:r w:rsidR="005138C5" w:rsidRPr="002A6DCC">
        <w:rPr>
          <w:rFonts w:ascii="Times New Roman" w:hAnsi="Times New Roman" w:cs="Times New Roman"/>
          <w:sz w:val="28"/>
          <w:szCs w:val="28"/>
        </w:rPr>
        <w:t>Rupana</w:t>
      </w:r>
      <w:proofErr w:type="spellEnd"/>
      <w:r w:rsidR="00F63278" w:rsidRPr="002A6DCC">
        <w:rPr>
          <w:rFonts w:ascii="Times New Roman" w:hAnsi="Times New Roman" w:cs="Times New Roman"/>
          <w:sz w:val="28"/>
          <w:szCs w:val="28"/>
        </w:rPr>
        <w:t xml:space="preserve"> but</w:t>
      </w:r>
      <w:r w:rsidR="005138C5" w:rsidRPr="002A6DCC">
        <w:rPr>
          <w:rFonts w:ascii="Times New Roman" w:hAnsi="Times New Roman" w:cs="Times New Roman"/>
          <w:sz w:val="28"/>
          <w:szCs w:val="28"/>
        </w:rPr>
        <w:t xml:space="preserve"> had not </w:t>
      </w:r>
      <w:r w:rsidR="00B54EC2" w:rsidRPr="002A6DCC">
        <w:rPr>
          <w:rFonts w:ascii="Times New Roman" w:hAnsi="Times New Roman" w:cs="Times New Roman"/>
          <w:sz w:val="28"/>
          <w:szCs w:val="28"/>
        </w:rPr>
        <w:t>indicated</w:t>
      </w:r>
      <w:r w:rsidR="005138C5" w:rsidRPr="002A6DCC">
        <w:rPr>
          <w:rFonts w:ascii="Times New Roman" w:hAnsi="Times New Roman" w:cs="Times New Roman"/>
          <w:sz w:val="28"/>
          <w:szCs w:val="28"/>
        </w:rPr>
        <w:t xml:space="preserve"> running of any hotel and </w:t>
      </w:r>
      <w:r w:rsidR="00B54EC2" w:rsidRPr="002A6DCC">
        <w:rPr>
          <w:rFonts w:ascii="Times New Roman" w:hAnsi="Times New Roman" w:cs="Times New Roman"/>
          <w:sz w:val="28"/>
          <w:szCs w:val="28"/>
        </w:rPr>
        <w:t>restaurant</w:t>
      </w:r>
      <w:r w:rsidR="005138C5" w:rsidRPr="002A6DCC">
        <w:rPr>
          <w:rFonts w:ascii="Times New Roman" w:hAnsi="Times New Roman" w:cs="Times New Roman"/>
          <w:sz w:val="28"/>
          <w:szCs w:val="28"/>
        </w:rPr>
        <w:t xml:space="preserve"> in the p</w:t>
      </w:r>
      <w:r w:rsidR="00E3351B" w:rsidRPr="002A6DCC">
        <w:rPr>
          <w:rFonts w:ascii="Times New Roman" w:hAnsi="Times New Roman" w:cs="Times New Roman"/>
          <w:sz w:val="28"/>
          <w:szCs w:val="28"/>
        </w:rPr>
        <w:t xml:space="preserve">remise of the Appellant except </w:t>
      </w:r>
      <w:r w:rsidR="00EA7BBF">
        <w:rPr>
          <w:rFonts w:ascii="Times New Roman" w:hAnsi="Times New Roman" w:cs="Times New Roman"/>
          <w:sz w:val="28"/>
          <w:szCs w:val="28"/>
        </w:rPr>
        <w:t>Marriage Palace</w:t>
      </w:r>
      <w:r w:rsidR="005138C5" w:rsidRPr="002A6DCC">
        <w:rPr>
          <w:rFonts w:ascii="Times New Roman" w:hAnsi="Times New Roman" w:cs="Times New Roman"/>
          <w:sz w:val="28"/>
          <w:szCs w:val="28"/>
        </w:rPr>
        <w:t xml:space="preserve">. In reply to </w:t>
      </w:r>
      <w:r w:rsidR="00B54EC2" w:rsidRPr="002A6DCC">
        <w:rPr>
          <w:rFonts w:ascii="Times New Roman" w:hAnsi="Times New Roman" w:cs="Times New Roman"/>
          <w:sz w:val="28"/>
          <w:szCs w:val="28"/>
        </w:rPr>
        <w:t>rejoinder</w:t>
      </w:r>
      <w:r w:rsidR="005138C5" w:rsidRPr="002A6DCC">
        <w:rPr>
          <w:rFonts w:ascii="Times New Roman" w:hAnsi="Times New Roman" w:cs="Times New Roman"/>
          <w:sz w:val="28"/>
          <w:szCs w:val="28"/>
        </w:rPr>
        <w:t xml:space="preserve">, the Respondent gave in </w:t>
      </w:r>
      <w:r w:rsidR="00B54EC2" w:rsidRPr="002A6DCC">
        <w:rPr>
          <w:rFonts w:ascii="Times New Roman" w:hAnsi="Times New Roman" w:cs="Times New Roman"/>
          <w:sz w:val="28"/>
          <w:szCs w:val="28"/>
        </w:rPr>
        <w:t>writing</w:t>
      </w:r>
      <w:r w:rsidR="005138C5" w:rsidRPr="002A6DCC">
        <w:rPr>
          <w:rFonts w:ascii="Times New Roman" w:hAnsi="Times New Roman" w:cs="Times New Roman"/>
          <w:sz w:val="28"/>
          <w:szCs w:val="28"/>
        </w:rPr>
        <w:t xml:space="preserve"> that the Appellant had not mentioned </w:t>
      </w:r>
      <w:r w:rsidR="00EA7BBF">
        <w:rPr>
          <w:rFonts w:ascii="Times New Roman" w:hAnsi="Times New Roman" w:cs="Times New Roman"/>
          <w:sz w:val="28"/>
          <w:szCs w:val="28"/>
        </w:rPr>
        <w:t>Marriage Palace</w:t>
      </w:r>
      <w:r w:rsidR="005138C5" w:rsidRPr="002A6DCC">
        <w:rPr>
          <w:rFonts w:ascii="Times New Roman" w:hAnsi="Times New Roman" w:cs="Times New Roman"/>
          <w:sz w:val="28"/>
          <w:szCs w:val="28"/>
        </w:rPr>
        <w:t xml:space="preserve"> in place </w:t>
      </w:r>
      <w:r w:rsidR="00893860" w:rsidRPr="002A6DCC">
        <w:rPr>
          <w:rFonts w:ascii="Times New Roman" w:hAnsi="Times New Roman" w:cs="Times New Roman"/>
          <w:sz w:val="28"/>
          <w:szCs w:val="28"/>
        </w:rPr>
        <w:t xml:space="preserve">of </w:t>
      </w:r>
      <w:r w:rsidR="00E46DD6">
        <w:rPr>
          <w:rFonts w:ascii="Times New Roman" w:hAnsi="Times New Roman" w:cs="Times New Roman"/>
          <w:sz w:val="28"/>
          <w:szCs w:val="28"/>
        </w:rPr>
        <w:t>Resorts</w:t>
      </w:r>
      <w:r w:rsidR="00EE3FA6">
        <w:rPr>
          <w:rFonts w:ascii="Times New Roman" w:hAnsi="Times New Roman" w:cs="Times New Roman"/>
          <w:sz w:val="28"/>
          <w:szCs w:val="28"/>
        </w:rPr>
        <w:t xml:space="preserve"> </w:t>
      </w:r>
      <w:r w:rsidR="00B54EC2" w:rsidRPr="002A6DCC">
        <w:rPr>
          <w:rFonts w:ascii="Times New Roman" w:hAnsi="Times New Roman" w:cs="Times New Roman"/>
          <w:sz w:val="28"/>
          <w:szCs w:val="28"/>
        </w:rPr>
        <w:t>whereas</w:t>
      </w:r>
      <w:r w:rsidR="00E3351B" w:rsidRPr="002A6DCC">
        <w:rPr>
          <w:rFonts w:ascii="Times New Roman" w:hAnsi="Times New Roman" w:cs="Times New Roman"/>
          <w:sz w:val="28"/>
          <w:szCs w:val="28"/>
        </w:rPr>
        <w:t>,</w:t>
      </w:r>
      <w:r w:rsidR="00B54EC2" w:rsidRPr="002A6DCC">
        <w:rPr>
          <w:rFonts w:ascii="Times New Roman" w:hAnsi="Times New Roman" w:cs="Times New Roman"/>
          <w:sz w:val="28"/>
          <w:szCs w:val="28"/>
        </w:rPr>
        <w:t xml:space="preserve"> in Punjab, </w:t>
      </w:r>
      <w:r w:rsidR="00EA7BBF">
        <w:rPr>
          <w:rFonts w:ascii="Times New Roman" w:hAnsi="Times New Roman" w:cs="Times New Roman"/>
          <w:sz w:val="28"/>
          <w:szCs w:val="28"/>
        </w:rPr>
        <w:t>Marriage Palace</w:t>
      </w:r>
      <w:r w:rsidR="005138C5" w:rsidRPr="002A6DCC">
        <w:rPr>
          <w:rFonts w:ascii="Times New Roman" w:hAnsi="Times New Roman" w:cs="Times New Roman"/>
          <w:sz w:val="28"/>
          <w:szCs w:val="28"/>
        </w:rPr>
        <w:t xml:space="preserve">s were in the name of Palaces, </w:t>
      </w:r>
      <w:r w:rsidR="007D1785">
        <w:rPr>
          <w:rFonts w:ascii="Times New Roman" w:hAnsi="Times New Roman" w:cs="Times New Roman"/>
          <w:sz w:val="28"/>
          <w:szCs w:val="28"/>
        </w:rPr>
        <w:t>Resort</w:t>
      </w:r>
      <w:r w:rsidR="005138C5" w:rsidRPr="002A6DCC">
        <w:rPr>
          <w:rFonts w:ascii="Times New Roman" w:hAnsi="Times New Roman" w:cs="Times New Roman"/>
          <w:sz w:val="28"/>
          <w:szCs w:val="28"/>
        </w:rPr>
        <w:t xml:space="preserve">s, Banquet Halls, </w:t>
      </w:r>
      <w:r w:rsidR="00EA7BBF">
        <w:rPr>
          <w:rFonts w:ascii="Times New Roman" w:hAnsi="Times New Roman" w:cs="Times New Roman"/>
          <w:sz w:val="28"/>
          <w:szCs w:val="28"/>
        </w:rPr>
        <w:t>Marriage Palace</w:t>
      </w:r>
      <w:r w:rsidR="005138C5" w:rsidRPr="002A6DCC">
        <w:rPr>
          <w:rFonts w:ascii="Times New Roman" w:hAnsi="Times New Roman" w:cs="Times New Roman"/>
          <w:sz w:val="28"/>
          <w:szCs w:val="28"/>
        </w:rPr>
        <w:t xml:space="preserve"> etc. The </w:t>
      </w:r>
      <w:r w:rsidR="00B54EC2" w:rsidRPr="002A6DCC">
        <w:rPr>
          <w:rFonts w:ascii="Times New Roman" w:hAnsi="Times New Roman" w:cs="Times New Roman"/>
          <w:sz w:val="28"/>
          <w:szCs w:val="28"/>
        </w:rPr>
        <w:t>connection</w:t>
      </w:r>
      <w:r w:rsidR="005138C5" w:rsidRPr="002A6DCC">
        <w:rPr>
          <w:rFonts w:ascii="Times New Roman" w:hAnsi="Times New Roman" w:cs="Times New Roman"/>
          <w:sz w:val="28"/>
          <w:szCs w:val="28"/>
        </w:rPr>
        <w:t xml:space="preserve"> at </w:t>
      </w:r>
      <w:proofErr w:type="spellStart"/>
      <w:r w:rsidR="005138C5" w:rsidRPr="002A6DCC">
        <w:rPr>
          <w:rFonts w:ascii="Times New Roman" w:hAnsi="Times New Roman" w:cs="Times New Roman"/>
          <w:sz w:val="28"/>
          <w:szCs w:val="28"/>
        </w:rPr>
        <w:t>Bhatinda</w:t>
      </w:r>
      <w:proofErr w:type="spellEnd"/>
      <w:r w:rsidR="005138C5" w:rsidRPr="002A6DCC">
        <w:rPr>
          <w:rFonts w:ascii="Times New Roman" w:hAnsi="Times New Roman" w:cs="Times New Roman"/>
          <w:sz w:val="28"/>
          <w:szCs w:val="28"/>
        </w:rPr>
        <w:t xml:space="preserve"> for </w:t>
      </w:r>
      <w:proofErr w:type="spellStart"/>
      <w:r w:rsidR="005138C5" w:rsidRPr="002A6DCC">
        <w:rPr>
          <w:rFonts w:ascii="Times New Roman" w:hAnsi="Times New Roman" w:cs="Times New Roman"/>
          <w:sz w:val="28"/>
          <w:szCs w:val="28"/>
        </w:rPr>
        <w:t>Chabbra</w:t>
      </w:r>
      <w:proofErr w:type="spellEnd"/>
      <w:r w:rsidR="00EE3FA6">
        <w:rPr>
          <w:rFonts w:ascii="Times New Roman" w:hAnsi="Times New Roman" w:cs="Times New Roman"/>
          <w:sz w:val="28"/>
          <w:szCs w:val="28"/>
        </w:rPr>
        <w:t xml:space="preserve"> </w:t>
      </w:r>
      <w:r w:rsidR="00E46DD6">
        <w:rPr>
          <w:rFonts w:ascii="Times New Roman" w:hAnsi="Times New Roman" w:cs="Times New Roman"/>
          <w:sz w:val="28"/>
          <w:szCs w:val="28"/>
        </w:rPr>
        <w:t>Resorts</w:t>
      </w:r>
      <w:r w:rsidR="007D1785">
        <w:rPr>
          <w:rFonts w:ascii="Times New Roman" w:hAnsi="Times New Roman" w:cs="Times New Roman"/>
          <w:sz w:val="28"/>
          <w:szCs w:val="28"/>
        </w:rPr>
        <w:t xml:space="preserve"> n</w:t>
      </w:r>
      <w:r w:rsidR="005138C5" w:rsidRPr="002A6DCC">
        <w:rPr>
          <w:rFonts w:ascii="Times New Roman" w:hAnsi="Times New Roman" w:cs="Times New Roman"/>
          <w:sz w:val="28"/>
          <w:szCs w:val="28"/>
        </w:rPr>
        <w:t xml:space="preserve">ear Sports Stadium was presently in the </w:t>
      </w:r>
      <w:r w:rsidR="00E3351B" w:rsidRPr="002A6DCC">
        <w:rPr>
          <w:rFonts w:ascii="Times New Roman" w:hAnsi="Times New Roman" w:cs="Times New Roman"/>
          <w:sz w:val="28"/>
          <w:szCs w:val="28"/>
        </w:rPr>
        <w:t>name of Executive Officer</w:t>
      </w:r>
      <w:r w:rsidR="00893860" w:rsidRPr="002A6DCC">
        <w:rPr>
          <w:rFonts w:ascii="Times New Roman" w:hAnsi="Times New Roman" w:cs="Times New Roman"/>
          <w:sz w:val="28"/>
          <w:szCs w:val="28"/>
        </w:rPr>
        <w:t>,</w:t>
      </w:r>
      <w:r w:rsidR="00EE3FA6">
        <w:rPr>
          <w:rFonts w:ascii="Times New Roman" w:hAnsi="Times New Roman" w:cs="Times New Roman"/>
          <w:sz w:val="28"/>
          <w:szCs w:val="28"/>
        </w:rPr>
        <w:t xml:space="preserve"> </w:t>
      </w:r>
      <w:proofErr w:type="spellStart"/>
      <w:r w:rsidR="00B54EC2" w:rsidRPr="002A6DCC">
        <w:rPr>
          <w:rFonts w:ascii="Times New Roman" w:hAnsi="Times New Roman" w:cs="Times New Roman"/>
          <w:sz w:val="28"/>
          <w:szCs w:val="28"/>
        </w:rPr>
        <w:t>Zila</w:t>
      </w:r>
      <w:proofErr w:type="spellEnd"/>
      <w:r w:rsidR="00EE3FA6">
        <w:rPr>
          <w:rFonts w:ascii="Times New Roman" w:hAnsi="Times New Roman" w:cs="Times New Roman"/>
          <w:sz w:val="28"/>
          <w:szCs w:val="28"/>
        </w:rPr>
        <w:t xml:space="preserve"> </w:t>
      </w:r>
      <w:proofErr w:type="spellStart"/>
      <w:r w:rsidR="005138C5" w:rsidRPr="002A6DCC">
        <w:rPr>
          <w:rFonts w:ascii="Times New Roman" w:hAnsi="Times New Roman" w:cs="Times New Roman"/>
          <w:sz w:val="28"/>
          <w:szCs w:val="28"/>
        </w:rPr>
        <w:t>Parishad</w:t>
      </w:r>
      <w:proofErr w:type="spellEnd"/>
      <w:r w:rsidR="005138C5" w:rsidRPr="002A6DCC">
        <w:rPr>
          <w:rFonts w:ascii="Times New Roman" w:hAnsi="Times New Roman" w:cs="Times New Roman"/>
          <w:sz w:val="28"/>
          <w:szCs w:val="28"/>
        </w:rPr>
        <w:t xml:space="preserve">, </w:t>
      </w:r>
      <w:proofErr w:type="spellStart"/>
      <w:r w:rsidR="005138C5" w:rsidRPr="002A6DCC">
        <w:rPr>
          <w:rFonts w:ascii="Times New Roman" w:hAnsi="Times New Roman" w:cs="Times New Roman"/>
          <w:sz w:val="28"/>
          <w:szCs w:val="28"/>
        </w:rPr>
        <w:t>Bhatinda</w:t>
      </w:r>
      <w:proofErr w:type="spellEnd"/>
      <w:r w:rsidR="005138C5" w:rsidRPr="002A6DCC">
        <w:rPr>
          <w:rFonts w:ascii="Times New Roman" w:hAnsi="Times New Roman" w:cs="Times New Roman"/>
          <w:sz w:val="28"/>
          <w:szCs w:val="28"/>
        </w:rPr>
        <w:t xml:space="preserve"> (B-11GC11/00</w:t>
      </w:r>
      <w:r w:rsidR="00B54EC2" w:rsidRPr="002A6DCC">
        <w:rPr>
          <w:rFonts w:ascii="Times New Roman" w:hAnsi="Times New Roman" w:cs="Times New Roman"/>
          <w:sz w:val="28"/>
          <w:szCs w:val="28"/>
        </w:rPr>
        <w:t>0</w:t>
      </w:r>
      <w:r w:rsidR="00893860" w:rsidRPr="002A6DCC">
        <w:rPr>
          <w:rFonts w:ascii="Times New Roman" w:hAnsi="Times New Roman" w:cs="Times New Roman"/>
          <w:sz w:val="28"/>
          <w:szCs w:val="28"/>
        </w:rPr>
        <w:t>92) and getting the rebate of Fixed C</w:t>
      </w:r>
      <w:r w:rsidR="005138C5" w:rsidRPr="002A6DCC">
        <w:rPr>
          <w:rFonts w:ascii="Times New Roman" w:hAnsi="Times New Roman" w:cs="Times New Roman"/>
          <w:sz w:val="28"/>
          <w:szCs w:val="28"/>
        </w:rPr>
        <w:t xml:space="preserve">harges (MMC) </w:t>
      </w:r>
      <w:r w:rsidR="00102D2D" w:rsidRPr="002A6DCC">
        <w:rPr>
          <w:rFonts w:ascii="Times New Roman" w:hAnsi="Times New Roman" w:cs="Times New Roman"/>
          <w:sz w:val="28"/>
          <w:szCs w:val="28"/>
        </w:rPr>
        <w:t xml:space="preserve">as per provisions relating to </w:t>
      </w:r>
      <w:r w:rsidR="00EA7BBF">
        <w:rPr>
          <w:rFonts w:ascii="Times New Roman" w:hAnsi="Times New Roman" w:cs="Times New Roman"/>
          <w:sz w:val="28"/>
          <w:szCs w:val="28"/>
        </w:rPr>
        <w:t>Marriage Palace</w:t>
      </w:r>
      <w:r w:rsidR="005138C5" w:rsidRPr="002A6DCC">
        <w:rPr>
          <w:rFonts w:ascii="Times New Roman" w:hAnsi="Times New Roman" w:cs="Times New Roman"/>
          <w:sz w:val="28"/>
          <w:szCs w:val="28"/>
        </w:rPr>
        <w:t>.</w:t>
      </w:r>
    </w:p>
    <w:p w:rsidR="009433A1" w:rsidRPr="00AA5AF6" w:rsidRDefault="009433A1" w:rsidP="00AA5AF6">
      <w:pPr>
        <w:pStyle w:val="NoSpacing"/>
        <w:numPr>
          <w:ilvl w:val="0"/>
          <w:numId w:val="12"/>
        </w:numPr>
        <w:spacing w:line="480" w:lineRule="auto"/>
        <w:ind w:left="709" w:right="-46" w:hanging="709"/>
        <w:jc w:val="both"/>
        <w:rPr>
          <w:rFonts w:ascii="Times New Roman" w:hAnsi="Times New Roman" w:cs="Times New Roman"/>
          <w:sz w:val="28"/>
          <w:szCs w:val="28"/>
        </w:rPr>
      </w:pPr>
      <w:r w:rsidRPr="000823F1">
        <w:rPr>
          <w:rFonts w:ascii="Times New Roman" w:hAnsi="Times New Roman" w:cs="Times New Roman"/>
          <w:sz w:val="28"/>
          <w:szCs w:val="28"/>
        </w:rPr>
        <w:t xml:space="preserve">The Respondent issued monthly bills in the name of Sh. </w:t>
      </w:r>
      <w:proofErr w:type="spellStart"/>
      <w:r w:rsidR="00641ADC" w:rsidRPr="000823F1">
        <w:rPr>
          <w:rFonts w:ascii="Times New Roman" w:hAnsi="Times New Roman" w:cs="Times New Roman"/>
          <w:sz w:val="28"/>
          <w:szCs w:val="28"/>
        </w:rPr>
        <w:t>Sadhu</w:t>
      </w:r>
      <w:proofErr w:type="spellEnd"/>
      <w:r w:rsidR="00641ADC" w:rsidRPr="000823F1">
        <w:rPr>
          <w:rFonts w:ascii="Times New Roman" w:hAnsi="Times New Roman" w:cs="Times New Roman"/>
          <w:sz w:val="28"/>
          <w:szCs w:val="28"/>
        </w:rPr>
        <w:t xml:space="preserve"> </w:t>
      </w:r>
      <w:r w:rsidR="00641ADC" w:rsidRPr="00AA5AF6">
        <w:rPr>
          <w:rFonts w:ascii="Times New Roman" w:hAnsi="Times New Roman" w:cs="Times New Roman"/>
          <w:sz w:val="28"/>
          <w:szCs w:val="28"/>
        </w:rPr>
        <w:t>Ram</w:t>
      </w:r>
      <w:r w:rsidR="007D1785" w:rsidRPr="00AA5AF6">
        <w:rPr>
          <w:rFonts w:ascii="Times New Roman" w:hAnsi="Times New Roman" w:cs="Times New Roman"/>
          <w:sz w:val="28"/>
          <w:szCs w:val="28"/>
        </w:rPr>
        <w:t>,</w:t>
      </w:r>
      <w:r w:rsidR="00732A0D" w:rsidRPr="00AA5AF6">
        <w:rPr>
          <w:rFonts w:ascii="Times New Roman" w:hAnsi="Times New Roman" w:cs="Times New Roman"/>
          <w:sz w:val="28"/>
          <w:szCs w:val="28"/>
        </w:rPr>
        <w:t xml:space="preserve"> </w:t>
      </w:r>
      <w:r w:rsidRPr="00AA5AF6">
        <w:rPr>
          <w:rFonts w:ascii="Times New Roman" w:hAnsi="Times New Roman" w:cs="Times New Roman"/>
          <w:sz w:val="28"/>
          <w:szCs w:val="28"/>
        </w:rPr>
        <w:t xml:space="preserve">Gardenia </w:t>
      </w:r>
      <w:r w:rsidR="00E46DD6" w:rsidRPr="00AA5AF6">
        <w:rPr>
          <w:rFonts w:ascii="Times New Roman" w:hAnsi="Times New Roman" w:cs="Times New Roman"/>
          <w:sz w:val="28"/>
          <w:szCs w:val="28"/>
        </w:rPr>
        <w:t>Resorts</w:t>
      </w:r>
      <w:r w:rsidRPr="00AA5AF6">
        <w:rPr>
          <w:rFonts w:ascii="Times New Roman" w:hAnsi="Times New Roman" w:cs="Times New Roman"/>
          <w:sz w:val="28"/>
          <w:szCs w:val="28"/>
        </w:rPr>
        <w:t xml:space="preserve">, </w:t>
      </w:r>
      <w:proofErr w:type="spellStart"/>
      <w:proofErr w:type="gramStart"/>
      <w:r w:rsidRPr="00AA5AF6">
        <w:rPr>
          <w:rFonts w:ascii="Times New Roman" w:hAnsi="Times New Roman" w:cs="Times New Roman"/>
          <w:sz w:val="28"/>
          <w:szCs w:val="28"/>
        </w:rPr>
        <w:t>Rupana</w:t>
      </w:r>
      <w:proofErr w:type="spellEnd"/>
      <w:proofErr w:type="gramEnd"/>
      <w:r w:rsidRPr="00AA5AF6">
        <w:rPr>
          <w:rFonts w:ascii="Times New Roman" w:hAnsi="Times New Roman" w:cs="Times New Roman"/>
          <w:sz w:val="28"/>
          <w:szCs w:val="28"/>
        </w:rPr>
        <w:t xml:space="preserve"> indicating </w:t>
      </w:r>
      <w:r w:rsidR="00FB12AB" w:rsidRPr="00AA5AF6">
        <w:rPr>
          <w:rFonts w:ascii="Times New Roman" w:hAnsi="Times New Roman" w:cs="Times New Roman"/>
          <w:sz w:val="28"/>
          <w:szCs w:val="28"/>
        </w:rPr>
        <w:t xml:space="preserve">the </w:t>
      </w:r>
      <w:r w:rsidRPr="00AA5AF6">
        <w:rPr>
          <w:rFonts w:ascii="Times New Roman" w:hAnsi="Times New Roman" w:cs="Times New Roman"/>
          <w:sz w:val="28"/>
          <w:szCs w:val="28"/>
        </w:rPr>
        <w:t xml:space="preserve">connection </w:t>
      </w:r>
      <w:r w:rsidR="00641ADC" w:rsidRPr="00AA5AF6">
        <w:rPr>
          <w:rFonts w:ascii="Times New Roman" w:hAnsi="Times New Roman" w:cs="Times New Roman"/>
          <w:sz w:val="28"/>
          <w:szCs w:val="28"/>
        </w:rPr>
        <w:t>under</w:t>
      </w:r>
      <w:r w:rsidRPr="00AA5AF6">
        <w:rPr>
          <w:rFonts w:ascii="Times New Roman" w:hAnsi="Times New Roman" w:cs="Times New Roman"/>
          <w:sz w:val="28"/>
          <w:szCs w:val="28"/>
        </w:rPr>
        <w:t xml:space="preserve"> N</w:t>
      </w:r>
      <w:r w:rsidR="00A20F57" w:rsidRPr="00AA5AF6">
        <w:rPr>
          <w:rFonts w:ascii="Times New Roman" w:hAnsi="Times New Roman" w:cs="Times New Roman"/>
          <w:sz w:val="28"/>
          <w:szCs w:val="28"/>
        </w:rPr>
        <w:t>RS</w:t>
      </w:r>
      <w:r w:rsidR="00BC79F4" w:rsidRPr="00AA5AF6">
        <w:rPr>
          <w:rFonts w:ascii="Times New Roman" w:hAnsi="Times New Roman" w:cs="Times New Roman"/>
          <w:sz w:val="28"/>
          <w:szCs w:val="28"/>
        </w:rPr>
        <w:t>.</w:t>
      </w:r>
      <w:r w:rsidR="00732A0D" w:rsidRPr="00AA5AF6">
        <w:rPr>
          <w:rFonts w:ascii="Times New Roman" w:hAnsi="Times New Roman" w:cs="Times New Roman"/>
          <w:sz w:val="28"/>
          <w:szCs w:val="28"/>
        </w:rPr>
        <w:t xml:space="preserve"> </w:t>
      </w:r>
      <w:r w:rsidRPr="00AA5AF6">
        <w:rPr>
          <w:rFonts w:ascii="Times New Roman" w:hAnsi="Times New Roman" w:cs="Times New Roman"/>
          <w:sz w:val="28"/>
          <w:szCs w:val="28"/>
        </w:rPr>
        <w:t xml:space="preserve">Thus, it was very </w:t>
      </w:r>
      <w:r w:rsidR="00F60CF8" w:rsidRPr="00AA5AF6">
        <w:rPr>
          <w:rFonts w:ascii="Times New Roman" w:hAnsi="Times New Roman" w:cs="Times New Roman"/>
          <w:sz w:val="28"/>
          <w:szCs w:val="28"/>
        </w:rPr>
        <w:t>much clear that connection</w:t>
      </w:r>
      <w:r w:rsidR="00FB12AB" w:rsidRPr="00AA5AF6">
        <w:rPr>
          <w:rFonts w:ascii="Times New Roman" w:hAnsi="Times New Roman" w:cs="Times New Roman"/>
          <w:sz w:val="28"/>
          <w:szCs w:val="28"/>
        </w:rPr>
        <w:t>, having been</w:t>
      </w:r>
      <w:r w:rsidRPr="00AA5AF6">
        <w:rPr>
          <w:rFonts w:ascii="Times New Roman" w:hAnsi="Times New Roman" w:cs="Times New Roman"/>
          <w:sz w:val="28"/>
          <w:szCs w:val="28"/>
        </w:rPr>
        <w:t xml:space="preserve"> applied and </w:t>
      </w:r>
      <w:r w:rsidR="00DD4C16" w:rsidRPr="00AA5AF6">
        <w:rPr>
          <w:rFonts w:ascii="Times New Roman" w:hAnsi="Times New Roman" w:cs="Times New Roman"/>
          <w:sz w:val="28"/>
          <w:szCs w:val="28"/>
        </w:rPr>
        <w:t>used</w:t>
      </w:r>
      <w:r w:rsidRPr="00AA5AF6">
        <w:rPr>
          <w:rFonts w:ascii="Times New Roman" w:hAnsi="Times New Roman" w:cs="Times New Roman"/>
          <w:sz w:val="28"/>
          <w:szCs w:val="28"/>
        </w:rPr>
        <w:t xml:space="preserve"> for </w:t>
      </w:r>
      <w:r w:rsidR="00EA7BBF" w:rsidRPr="00AA5AF6">
        <w:rPr>
          <w:rFonts w:ascii="Times New Roman" w:hAnsi="Times New Roman" w:cs="Times New Roman"/>
          <w:sz w:val="28"/>
          <w:szCs w:val="28"/>
        </w:rPr>
        <w:t>Marriage Palace</w:t>
      </w:r>
      <w:r w:rsidR="00732A0D" w:rsidRPr="00AA5AF6">
        <w:rPr>
          <w:rFonts w:ascii="Times New Roman" w:hAnsi="Times New Roman" w:cs="Times New Roman"/>
          <w:sz w:val="28"/>
          <w:szCs w:val="28"/>
        </w:rPr>
        <w:t xml:space="preserve"> </w:t>
      </w:r>
      <w:r w:rsidR="00DD4C16" w:rsidRPr="00AA5AF6">
        <w:rPr>
          <w:rFonts w:ascii="Times New Roman" w:hAnsi="Times New Roman" w:cs="Times New Roman"/>
          <w:sz w:val="28"/>
          <w:szCs w:val="28"/>
        </w:rPr>
        <w:t>in</w:t>
      </w:r>
      <w:r w:rsidRPr="00AA5AF6">
        <w:rPr>
          <w:rFonts w:ascii="Times New Roman" w:hAnsi="Times New Roman" w:cs="Times New Roman"/>
          <w:sz w:val="28"/>
          <w:szCs w:val="28"/>
        </w:rPr>
        <w:t xml:space="preserve"> the name of Sh</w:t>
      </w:r>
      <w:r w:rsidR="00DD4C16" w:rsidRPr="00AA5AF6">
        <w:rPr>
          <w:rFonts w:ascii="Times New Roman" w:hAnsi="Times New Roman" w:cs="Times New Roman"/>
          <w:sz w:val="28"/>
          <w:szCs w:val="28"/>
        </w:rPr>
        <w:t>.</w:t>
      </w:r>
      <w:r w:rsidRPr="00AA5AF6">
        <w:rPr>
          <w:rFonts w:ascii="Times New Roman" w:hAnsi="Times New Roman" w:cs="Times New Roman"/>
          <w:sz w:val="28"/>
          <w:szCs w:val="28"/>
        </w:rPr>
        <w:t xml:space="preserve"> </w:t>
      </w:r>
      <w:proofErr w:type="spellStart"/>
      <w:r w:rsidRPr="00AA5AF6">
        <w:rPr>
          <w:rFonts w:ascii="Times New Roman" w:hAnsi="Times New Roman" w:cs="Times New Roman"/>
          <w:sz w:val="28"/>
          <w:szCs w:val="28"/>
        </w:rPr>
        <w:t>Sadhu</w:t>
      </w:r>
      <w:proofErr w:type="spellEnd"/>
      <w:r w:rsidRPr="00AA5AF6">
        <w:rPr>
          <w:rFonts w:ascii="Times New Roman" w:hAnsi="Times New Roman" w:cs="Times New Roman"/>
          <w:sz w:val="28"/>
          <w:szCs w:val="28"/>
        </w:rPr>
        <w:t xml:space="preserve"> Ram (</w:t>
      </w:r>
      <w:r w:rsidR="00DD4C16" w:rsidRPr="00AA5AF6">
        <w:rPr>
          <w:rFonts w:ascii="Times New Roman" w:hAnsi="Times New Roman" w:cs="Times New Roman"/>
          <w:sz w:val="28"/>
          <w:szCs w:val="28"/>
        </w:rPr>
        <w:t>individual</w:t>
      </w:r>
      <w:r w:rsidRPr="00AA5AF6">
        <w:rPr>
          <w:rFonts w:ascii="Times New Roman" w:hAnsi="Times New Roman" w:cs="Times New Roman"/>
          <w:sz w:val="28"/>
          <w:szCs w:val="28"/>
        </w:rPr>
        <w:t xml:space="preserve">) C/o. Gardenia </w:t>
      </w:r>
      <w:r w:rsidR="00E46DD6" w:rsidRPr="00AA5AF6">
        <w:rPr>
          <w:rFonts w:ascii="Times New Roman" w:hAnsi="Times New Roman" w:cs="Times New Roman"/>
          <w:sz w:val="28"/>
          <w:szCs w:val="28"/>
        </w:rPr>
        <w:t>Resorts</w:t>
      </w:r>
      <w:r w:rsidR="00732A0D" w:rsidRPr="00AA5AF6">
        <w:rPr>
          <w:rFonts w:ascii="Times New Roman" w:hAnsi="Times New Roman" w:cs="Times New Roman"/>
          <w:sz w:val="28"/>
          <w:szCs w:val="28"/>
        </w:rPr>
        <w:t xml:space="preserve"> </w:t>
      </w:r>
      <w:r w:rsidR="00DD4C16" w:rsidRPr="00AA5AF6">
        <w:rPr>
          <w:rFonts w:ascii="Times New Roman" w:hAnsi="Times New Roman" w:cs="Times New Roman"/>
          <w:sz w:val="28"/>
          <w:szCs w:val="28"/>
        </w:rPr>
        <w:t>&amp;</w:t>
      </w:r>
      <w:r w:rsidR="00732A0D" w:rsidRPr="00AA5AF6">
        <w:rPr>
          <w:rFonts w:ascii="Times New Roman" w:hAnsi="Times New Roman" w:cs="Times New Roman"/>
          <w:sz w:val="28"/>
          <w:szCs w:val="28"/>
        </w:rPr>
        <w:t xml:space="preserve"> </w:t>
      </w:r>
      <w:r w:rsidRPr="00AA5AF6">
        <w:rPr>
          <w:rFonts w:ascii="Times New Roman" w:hAnsi="Times New Roman" w:cs="Times New Roman"/>
          <w:sz w:val="28"/>
          <w:szCs w:val="28"/>
        </w:rPr>
        <w:t>Hotel</w:t>
      </w:r>
      <w:r w:rsidR="00DF0065" w:rsidRPr="00AA5AF6">
        <w:rPr>
          <w:rFonts w:ascii="Times New Roman" w:hAnsi="Times New Roman" w:cs="Times New Roman"/>
          <w:sz w:val="28"/>
          <w:szCs w:val="28"/>
        </w:rPr>
        <w:t>,</w:t>
      </w:r>
      <w:r w:rsidRPr="00AA5AF6">
        <w:rPr>
          <w:rFonts w:ascii="Times New Roman" w:hAnsi="Times New Roman" w:cs="Times New Roman"/>
          <w:sz w:val="28"/>
          <w:szCs w:val="28"/>
        </w:rPr>
        <w:t xml:space="preserve"> did not change the purpose for which, it had been applied and used for </w:t>
      </w:r>
      <w:r w:rsidR="00EA7BBF" w:rsidRPr="00AA5AF6">
        <w:rPr>
          <w:rFonts w:ascii="Times New Roman" w:hAnsi="Times New Roman" w:cs="Times New Roman"/>
          <w:sz w:val="28"/>
          <w:szCs w:val="28"/>
        </w:rPr>
        <w:t xml:space="preserve">Marriage </w:t>
      </w:r>
      <w:r w:rsidR="00EA7BBF" w:rsidRPr="00AA5AF6">
        <w:rPr>
          <w:rFonts w:ascii="Times New Roman" w:hAnsi="Times New Roman" w:cs="Times New Roman"/>
          <w:sz w:val="28"/>
          <w:szCs w:val="28"/>
        </w:rPr>
        <w:lastRenderedPageBreak/>
        <w:t>Palace</w:t>
      </w:r>
      <w:r w:rsidRPr="00AA5AF6">
        <w:rPr>
          <w:rFonts w:ascii="Times New Roman" w:hAnsi="Times New Roman" w:cs="Times New Roman"/>
          <w:sz w:val="28"/>
          <w:szCs w:val="28"/>
        </w:rPr>
        <w:t xml:space="preserve"> only</w:t>
      </w:r>
      <w:r w:rsidR="00DD4C16" w:rsidRPr="00AA5AF6">
        <w:rPr>
          <w:rFonts w:ascii="Times New Roman" w:hAnsi="Times New Roman" w:cs="Times New Roman"/>
          <w:sz w:val="28"/>
          <w:szCs w:val="28"/>
        </w:rPr>
        <w:t>.</w:t>
      </w:r>
      <w:r w:rsidRPr="00AA5AF6">
        <w:rPr>
          <w:rFonts w:ascii="Times New Roman" w:hAnsi="Times New Roman" w:cs="Times New Roman"/>
          <w:sz w:val="28"/>
          <w:szCs w:val="28"/>
        </w:rPr>
        <w:t xml:space="preserve"> The </w:t>
      </w:r>
      <w:r w:rsidR="00DD4C16" w:rsidRPr="00AA5AF6">
        <w:rPr>
          <w:rFonts w:ascii="Times New Roman" w:hAnsi="Times New Roman" w:cs="Times New Roman"/>
          <w:sz w:val="28"/>
          <w:szCs w:val="28"/>
        </w:rPr>
        <w:t>version</w:t>
      </w:r>
      <w:r w:rsidRPr="00AA5AF6">
        <w:rPr>
          <w:rFonts w:ascii="Times New Roman" w:hAnsi="Times New Roman" w:cs="Times New Roman"/>
          <w:sz w:val="28"/>
          <w:szCs w:val="28"/>
        </w:rPr>
        <w:t xml:space="preserve"> of the </w:t>
      </w:r>
      <w:r w:rsidR="00DD4C16" w:rsidRPr="00AA5AF6">
        <w:rPr>
          <w:rFonts w:ascii="Times New Roman" w:hAnsi="Times New Roman" w:cs="Times New Roman"/>
          <w:sz w:val="28"/>
          <w:szCs w:val="28"/>
        </w:rPr>
        <w:t>Respondent</w:t>
      </w:r>
      <w:r w:rsidRPr="00AA5AF6">
        <w:rPr>
          <w:rFonts w:ascii="Times New Roman" w:hAnsi="Times New Roman" w:cs="Times New Roman"/>
          <w:sz w:val="28"/>
          <w:szCs w:val="28"/>
        </w:rPr>
        <w:t xml:space="preserve"> was </w:t>
      </w:r>
      <w:r w:rsidR="00DD4C16" w:rsidRPr="00AA5AF6">
        <w:rPr>
          <w:rFonts w:ascii="Times New Roman" w:hAnsi="Times New Roman" w:cs="Times New Roman"/>
          <w:sz w:val="28"/>
          <w:szCs w:val="28"/>
        </w:rPr>
        <w:t>vague</w:t>
      </w:r>
      <w:r w:rsidR="00513008" w:rsidRPr="00AA5AF6">
        <w:rPr>
          <w:rFonts w:ascii="Times New Roman" w:hAnsi="Times New Roman" w:cs="Times New Roman"/>
          <w:sz w:val="28"/>
          <w:szCs w:val="28"/>
        </w:rPr>
        <w:t xml:space="preserve"> </w:t>
      </w:r>
      <w:r w:rsidRPr="00AA5AF6">
        <w:rPr>
          <w:rFonts w:ascii="Times New Roman" w:hAnsi="Times New Roman" w:cs="Times New Roman"/>
          <w:sz w:val="28"/>
          <w:szCs w:val="28"/>
        </w:rPr>
        <w:t>/false</w:t>
      </w:r>
      <w:r w:rsidR="00513008" w:rsidRPr="00AA5AF6">
        <w:rPr>
          <w:rFonts w:ascii="Times New Roman" w:hAnsi="Times New Roman" w:cs="Times New Roman"/>
          <w:sz w:val="28"/>
          <w:szCs w:val="28"/>
        </w:rPr>
        <w:t xml:space="preserve"> </w:t>
      </w:r>
      <w:r w:rsidRPr="00AA5AF6">
        <w:rPr>
          <w:rFonts w:ascii="Times New Roman" w:hAnsi="Times New Roman" w:cs="Times New Roman"/>
          <w:sz w:val="28"/>
          <w:szCs w:val="28"/>
        </w:rPr>
        <w:t>/wrong and denied.</w:t>
      </w:r>
    </w:p>
    <w:p w:rsidR="00701C3F" w:rsidRPr="00091A88" w:rsidRDefault="00E56163" w:rsidP="0085190E">
      <w:pPr>
        <w:pStyle w:val="NoSpacing"/>
        <w:numPr>
          <w:ilvl w:val="0"/>
          <w:numId w:val="12"/>
        </w:numPr>
        <w:spacing w:line="480" w:lineRule="auto"/>
        <w:ind w:left="720" w:right="-46"/>
        <w:jc w:val="both"/>
        <w:rPr>
          <w:rFonts w:ascii="Times New Roman" w:hAnsi="Times New Roman" w:cs="Times New Roman"/>
          <w:sz w:val="28"/>
          <w:szCs w:val="28"/>
        </w:rPr>
      </w:pPr>
      <w:r w:rsidRPr="000823F1">
        <w:rPr>
          <w:rFonts w:ascii="Times New Roman" w:hAnsi="Times New Roman" w:cs="Times New Roman"/>
          <w:sz w:val="28"/>
          <w:szCs w:val="28"/>
        </w:rPr>
        <w:t xml:space="preserve">As per </w:t>
      </w:r>
      <w:r w:rsidR="00701C3F" w:rsidRPr="000823F1">
        <w:rPr>
          <w:rFonts w:ascii="Times New Roman" w:hAnsi="Times New Roman" w:cs="Times New Roman"/>
          <w:sz w:val="28"/>
          <w:szCs w:val="28"/>
        </w:rPr>
        <w:t>Instruction</w:t>
      </w:r>
      <w:r w:rsidR="00732A0D">
        <w:rPr>
          <w:rFonts w:ascii="Times New Roman" w:hAnsi="Times New Roman" w:cs="Times New Roman"/>
          <w:sz w:val="28"/>
          <w:szCs w:val="28"/>
        </w:rPr>
        <w:t xml:space="preserve"> </w:t>
      </w:r>
      <w:r w:rsidR="00091A88">
        <w:rPr>
          <w:rFonts w:ascii="Times New Roman" w:hAnsi="Times New Roman" w:cs="Times New Roman"/>
          <w:sz w:val="28"/>
          <w:szCs w:val="28"/>
        </w:rPr>
        <w:t>No. 81.1.2 of</w:t>
      </w:r>
      <w:r w:rsidR="00732A0D">
        <w:rPr>
          <w:rFonts w:ascii="Times New Roman" w:hAnsi="Times New Roman" w:cs="Times New Roman"/>
          <w:sz w:val="28"/>
          <w:szCs w:val="28"/>
        </w:rPr>
        <w:t xml:space="preserve"> </w:t>
      </w:r>
      <w:r w:rsidRPr="000823F1">
        <w:rPr>
          <w:rFonts w:ascii="Times New Roman" w:hAnsi="Times New Roman" w:cs="Times New Roman"/>
          <w:sz w:val="28"/>
          <w:szCs w:val="28"/>
        </w:rPr>
        <w:t xml:space="preserve">ESIM, the monthly readings </w:t>
      </w:r>
      <w:r w:rsidR="00720DCB" w:rsidRPr="00091A88">
        <w:rPr>
          <w:rFonts w:ascii="Times New Roman" w:hAnsi="Times New Roman" w:cs="Times New Roman"/>
          <w:sz w:val="28"/>
          <w:szCs w:val="28"/>
        </w:rPr>
        <w:t>were</w:t>
      </w:r>
      <w:r w:rsidR="00732A0D">
        <w:rPr>
          <w:rFonts w:ascii="Times New Roman" w:hAnsi="Times New Roman" w:cs="Times New Roman"/>
          <w:sz w:val="28"/>
          <w:szCs w:val="28"/>
        </w:rPr>
        <w:t xml:space="preserve"> </w:t>
      </w:r>
      <w:r w:rsidRPr="00091A88">
        <w:rPr>
          <w:rFonts w:ascii="Times New Roman" w:hAnsi="Times New Roman" w:cs="Times New Roman"/>
          <w:sz w:val="28"/>
          <w:szCs w:val="28"/>
        </w:rPr>
        <w:t xml:space="preserve">to be taken by </w:t>
      </w:r>
      <w:r w:rsidR="00720DCB" w:rsidRPr="00091A88">
        <w:rPr>
          <w:rFonts w:ascii="Times New Roman" w:hAnsi="Times New Roman" w:cs="Times New Roman"/>
          <w:sz w:val="28"/>
          <w:szCs w:val="28"/>
        </w:rPr>
        <w:t xml:space="preserve">the </w:t>
      </w:r>
      <w:r w:rsidRPr="00091A88">
        <w:rPr>
          <w:rFonts w:ascii="Times New Roman" w:hAnsi="Times New Roman" w:cs="Times New Roman"/>
          <w:sz w:val="28"/>
          <w:szCs w:val="28"/>
        </w:rPr>
        <w:t xml:space="preserve">AE/AEE/XEN </w:t>
      </w:r>
      <w:r w:rsidR="00701C3F" w:rsidRPr="00091A88">
        <w:rPr>
          <w:rFonts w:ascii="Times New Roman" w:hAnsi="Times New Roman" w:cs="Times New Roman"/>
          <w:sz w:val="28"/>
          <w:szCs w:val="28"/>
        </w:rPr>
        <w:t>DS</w:t>
      </w:r>
      <w:r w:rsidRPr="00091A88">
        <w:rPr>
          <w:rFonts w:ascii="Times New Roman" w:hAnsi="Times New Roman" w:cs="Times New Roman"/>
          <w:sz w:val="28"/>
          <w:szCs w:val="28"/>
        </w:rPr>
        <w:t xml:space="preserve"> for </w:t>
      </w:r>
      <w:r w:rsidR="00701C3F" w:rsidRPr="00091A88">
        <w:rPr>
          <w:rFonts w:ascii="Times New Roman" w:hAnsi="Times New Roman" w:cs="Times New Roman"/>
          <w:sz w:val="28"/>
          <w:szCs w:val="28"/>
        </w:rPr>
        <w:t>connections</w:t>
      </w:r>
      <w:r w:rsidRPr="00091A88">
        <w:rPr>
          <w:rFonts w:ascii="Times New Roman" w:hAnsi="Times New Roman" w:cs="Times New Roman"/>
          <w:sz w:val="28"/>
          <w:szCs w:val="28"/>
        </w:rPr>
        <w:t xml:space="preserve"> h</w:t>
      </w:r>
      <w:r w:rsidR="00F60CF8" w:rsidRPr="00091A88">
        <w:rPr>
          <w:rFonts w:ascii="Times New Roman" w:hAnsi="Times New Roman" w:cs="Times New Roman"/>
          <w:sz w:val="28"/>
          <w:szCs w:val="28"/>
        </w:rPr>
        <w:t xml:space="preserve">aving load/CD </w:t>
      </w:r>
      <w:proofErr w:type="gramStart"/>
      <w:r w:rsidR="0085190E">
        <w:rPr>
          <w:rFonts w:ascii="Times New Roman" w:hAnsi="Times New Roman" w:cs="Times New Roman"/>
          <w:sz w:val="28"/>
          <w:szCs w:val="28"/>
        </w:rPr>
        <w:t xml:space="preserve">from </w:t>
      </w:r>
      <w:r w:rsidRPr="00091A88">
        <w:rPr>
          <w:rFonts w:ascii="Times New Roman" w:hAnsi="Times New Roman" w:cs="Times New Roman"/>
          <w:sz w:val="28"/>
          <w:szCs w:val="28"/>
        </w:rPr>
        <w:t>100 kW/</w:t>
      </w:r>
      <w:proofErr w:type="spellStart"/>
      <w:r w:rsidRPr="00091A88">
        <w:rPr>
          <w:rFonts w:ascii="Times New Roman" w:hAnsi="Times New Roman" w:cs="Times New Roman"/>
          <w:sz w:val="28"/>
          <w:szCs w:val="28"/>
        </w:rPr>
        <w:t>kVA</w:t>
      </w:r>
      <w:proofErr w:type="spellEnd"/>
      <w:proofErr w:type="gramEnd"/>
      <w:r w:rsidRPr="00091A88">
        <w:rPr>
          <w:rFonts w:ascii="Times New Roman" w:hAnsi="Times New Roman" w:cs="Times New Roman"/>
          <w:sz w:val="28"/>
          <w:szCs w:val="28"/>
        </w:rPr>
        <w:t xml:space="preserve"> to 500 kW/</w:t>
      </w:r>
      <w:proofErr w:type="spellStart"/>
      <w:r w:rsidRPr="00091A88">
        <w:rPr>
          <w:rFonts w:ascii="Times New Roman" w:hAnsi="Times New Roman" w:cs="Times New Roman"/>
          <w:sz w:val="28"/>
          <w:szCs w:val="28"/>
        </w:rPr>
        <w:t>kVA</w:t>
      </w:r>
      <w:proofErr w:type="spellEnd"/>
      <w:r w:rsidR="009A138E" w:rsidRPr="00091A88">
        <w:rPr>
          <w:rFonts w:ascii="Times New Roman" w:hAnsi="Times New Roman" w:cs="Times New Roman"/>
          <w:sz w:val="28"/>
          <w:szCs w:val="28"/>
        </w:rPr>
        <w:t xml:space="preserve">. Accordingly, </w:t>
      </w:r>
      <w:r w:rsidR="00720DCB" w:rsidRPr="00091A88">
        <w:rPr>
          <w:rFonts w:ascii="Times New Roman" w:hAnsi="Times New Roman" w:cs="Times New Roman"/>
          <w:sz w:val="28"/>
          <w:szCs w:val="28"/>
        </w:rPr>
        <w:t>the officials of the Respondent</w:t>
      </w:r>
      <w:r w:rsidR="009A138E" w:rsidRPr="00091A88">
        <w:rPr>
          <w:rFonts w:ascii="Times New Roman" w:hAnsi="Times New Roman" w:cs="Times New Roman"/>
          <w:sz w:val="28"/>
          <w:szCs w:val="28"/>
        </w:rPr>
        <w:t xml:space="preserve"> must have seen the purpose of connection being used every month while recording the reading.</w:t>
      </w:r>
    </w:p>
    <w:p w:rsidR="003B56DD" w:rsidRPr="00982119" w:rsidRDefault="003B56DD" w:rsidP="00FA0CEE">
      <w:pPr>
        <w:pStyle w:val="NoSpacing"/>
        <w:numPr>
          <w:ilvl w:val="0"/>
          <w:numId w:val="12"/>
        </w:numPr>
        <w:spacing w:line="480" w:lineRule="auto"/>
        <w:ind w:left="720" w:right="-46"/>
        <w:jc w:val="both"/>
        <w:rPr>
          <w:rFonts w:ascii="Times New Roman" w:hAnsi="Times New Roman" w:cs="Times New Roman"/>
          <w:sz w:val="28"/>
          <w:szCs w:val="28"/>
        </w:rPr>
      </w:pPr>
      <w:r w:rsidRPr="000823F1">
        <w:rPr>
          <w:rFonts w:ascii="Times New Roman" w:hAnsi="Times New Roman" w:cs="Times New Roman"/>
          <w:sz w:val="28"/>
          <w:szCs w:val="28"/>
        </w:rPr>
        <w:t xml:space="preserve">In </w:t>
      </w:r>
      <w:r w:rsidR="00982119">
        <w:rPr>
          <w:rFonts w:ascii="Times New Roman" w:hAnsi="Times New Roman" w:cs="Times New Roman"/>
          <w:sz w:val="28"/>
          <w:szCs w:val="28"/>
        </w:rPr>
        <w:t>view</w:t>
      </w:r>
      <w:r w:rsidR="0055724C">
        <w:rPr>
          <w:rFonts w:ascii="Times New Roman" w:hAnsi="Times New Roman" w:cs="Times New Roman"/>
          <w:sz w:val="28"/>
          <w:szCs w:val="28"/>
        </w:rPr>
        <w:t xml:space="preserve"> </w:t>
      </w:r>
      <w:r w:rsidRPr="000823F1">
        <w:rPr>
          <w:rFonts w:ascii="Times New Roman" w:hAnsi="Times New Roman" w:cs="Times New Roman"/>
          <w:sz w:val="28"/>
          <w:szCs w:val="28"/>
        </w:rPr>
        <w:t>of Instruction</w:t>
      </w:r>
      <w:r w:rsidR="00982119">
        <w:rPr>
          <w:rFonts w:ascii="Times New Roman" w:hAnsi="Times New Roman" w:cs="Times New Roman"/>
          <w:sz w:val="28"/>
          <w:szCs w:val="28"/>
        </w:rPr>
        <w:t xml:space="preserve"> No. 102.7 (104.7)</w:t>
      </w:r>
      <w:r w:rsidR="0055724C">
        <w:rPr>
          <w:rFonts w:ascii="Times New Roman" w:hAnsi="Times New Roman" w:cs="Times New Roman"/>
          <w:sz w:val="28"/>
          <w:szCs w:val="28"/>
        </w:rPr>
        <w:t xml:space="preserve"> </w:t>
      </w:r>
      <w:r w:rsidR="00982119">
        <w:rPr>
          <w:rFonts w:ascii="Times New Roman" w:hAnsi="Times New Roman" w:cs="Times New Roman"/>
          <w:sz w:val="28"/>
          <w:szCs w:val="28"/>
        </w:rPr>
        <w:t>of</w:t>
      </w:r>
      <w:r w:rsidR="0055724C">
        <w:rPr>
          <w:rFonts w:ascii="Times New Roman" w:hAnsi="Times New Roman" w:cs="Times New Roman"/>
          <w:sz w:val="28"/>
          <w:szCs w:val="28"/>
        </w:rPr>
        <w:t xml:space="preserve"> </w:t>
      </w:r>
      <w:r w:rsidR="00982119">
        <w:rPr>
          <w:rFonts w:ascii="Times New Roman" w:hAnsi="Times New Roman" w:cs="Times New Roman"/>
          <w:sz w:val="28"/>
          <w:szCs w:val="28"/>
        </w:rPr>
        <w:t>ESIM,</w:t>
      </w:r>
      <w:r w:rsidR="0055724C">
        <w:rPr>
          <w:rFonts w:ascii="Times New Roman" w:hAnsi="Times New Roman" w:cs="Times New Roman"/>
          <w:sz w:val="28"/>
          <w:szCs w:val="28"/>
        </w:rPr>
        <w:t xml:space="preserve"> </w:t>
      </w:r>
      <w:r w:rsidRPr="000823F1">
        <w:rPr>
          <w:rFonts w:ascii="Times New Roman" w:hAnsi="Times New Roman" w:cs="Times New Roman"/>
          <w:sz w:val="28"/>
          <w:szCs w:val="28"/>
        </w:rPr>
        <w:t xml:space="preserve">energy </w:t>
      </w:r>
      <w:r w:rsidR="00840EC9" w:rsidRPr="00982119">
        <w:rPr>
          <w:rFonts w:ascii="Times New Roman" w:hAnsi="Times New Roman" w:cs="Times New Roman"/>
          <w:sz w:val="28"/>
          <w:szCs w:val="28"/>
        </w:rPr>
        <w:t>Variation R</w:t>
      </w:r>
      <w:r w:rsidRPr="00982119">
        <w:rPr>
          <w:rFonts w:ascii="Times New Roman" w:hAnsi="Times New Roman" w:cs="Times New Roman"/>
          <w:sz w:val="28"/>
          <w:szCs w:val="28"/>
        </w:rPr>
        <w:t xml:space="preserve">egister </w:t>
      </w:r>
      <w:r w:rsidR="00840EC9" w:rsidRPr="00982119">
        <w:rPr>
          <w:rFonts w:ascii="Times New Roman" w:hAnsi="Times New Roman" w:cs="Times New Roman"/>
          <w:sz w:val="28"/>
          <w:szCs w:val="28"/>
        </w:rPr>
        <w:t>was</w:t>
      </w:r>
      <w:r w:rsidRPr="00982119">
        <w:rPr>
          <w:rFonts w:ascii="Times New Roman" w:hAnsi="Times New Roman" w:cs="Times New Roman"/>
          <w:sz w:val="28"/>
          <w:szCs w:val="28"/>
        </w:rPr>
        <w:t xml:space="preserve"> required to be maintained by AE/AEE/XEN in case of HT connection</w:t>
      </w:r>
      <w:r w:rsidR="009037F8" w:rsidRPr="00982119">
        <w:rPr>
          <w:rFonts w:ascii="Times New Roman" w:hAnsi="Times New Roman" w:cs="Times New Roman"/>
          <w:sz w:val="28"/>
          <w:szCs w:val="28"/>
        </w:rPr>
        <w:t>s</w:t>
      </w:r>
      <w:r w:rsidRPr="00982119">
        <w:rPr>
          <w:rFonts w:ascii="Times New Roman" w:hAnsi="Times New Roman" w:cs="Times New Roman"/>
          <w:sz w:val="28"/>
          <w:szCs w:val="28"/>
        </w:rPr>
        <w:t xml:space="preserve"> to keep a watch on variations in energy consumption. A perusal of</w:t>
      </w:r>
      <w:r w:rsidR="006D1FEB" w:rsidRPr="00982119">
        <w:rPr>
          <w:rFonts w:ascii="Times New Roman" w:hAnsi="Times New Roman" w:cs="Times New Roman"/>
          <w:sz w:val="28"/>
          <w:szCs w:val="28"/>
        </w:rPr>
        <w:t xml:space="preserve"> the consumption pattern revealed</w:t>
      </w:r>
      <w:r w:rsidRPr="00982119">
        <w:rPr>
          <w:rFonts w:ascii="Times New Roman" w:hAnsi="Times New Roman" w:cs="Times New Roman"/>
          <w:sz w:val="28"/>
          <w:szCs w:val="28"/>
        </w:rPr>
        <w:t xml:space="preserve"> that there was a steep variation in the consumption</w:t>
      </w:r>
      <w:r w:rsidR="00790F8B" w:rsidRPr="00982119">
        <w:rPr>
          <w:rFonts w:ascii="Times New Roman" w:hAnsi="Times New Roman" w:cs="Times New Roman"/>
          <w:sz w:val="28"/>
          <w:szCs w:val="28"/>
        </w:rPr>
        <w:t xml:space="preserve"> from time to time</w:t>
      </w:r>
      <w:r w:rsidRPr="00982119">
        <w:rPr>
          <w:rFonts w:ascii="Times New Roman" w:hAnsi="Times New Roman" w:cs="Times New Roman"/>
          <w:sz w:val="28"/>
          <w:szCs w:val="28"/>
        </w:rPr>
        <w:t>. Had the Respondent kept a watch and record</w:t>
      </w:r>
      <w:r w:rsidR="00B97C2A" w:rsidRPr="00982119">
        <w:rPr>
          <w:rFonts w:ascii="Times New Roman" w:hAnsi="Times New Roman" w:cs="Times New Roman"/>
          <w:sz w:val="28"/>
          <w:szCs w:val="28"/>
        </w:rPr>
        <w:t>ed</w:t>
      </w:r>
      <w:r w:rsidRPr="00982119">
        <w:rPr>
          <w:rFonts w:ascii="Times New Roman" w:hAnsi="Times New Roman" w:cs="Times New Roman"/>
          <w:sz w:val="28"/>
          <w:szCs w:val="28"/>
        </w:rPr>
        <w:t xml:space="preserve"> the reasons for variation in</w:t>
      </w:r>
      <w:r w:rsidR="007D1785">
        <w:rPr>
          <w:rFonts w:ascii="Times New Roman" w:hAnsi="Times New Roman" w:cs="Times New Roman"/>
          <w:sz w:val="28"/>
          <w:szCs w:val="28"/>
        </w:rPr>
        <w:t xml:space="preserve"> energy consumption, then Marriage Palace would have been identified.</w:t>
      </w:r>
      <w:r w:rsidRPr="00982119">
        <w:rPr>
          <w:rFonts w:ascii="Times New Roman" w:hAnsi="Times New Roman" w:cs="Times New Roman"/>
          <w:sz w:val="28"/>
          <w:szCs w:val="28"/>
        </w:rPr>
        <w:t xml:space="preserve"> The consumptio</w:t>
      </w:r>
      <w:r w:rsidR="00CC0E75" w:rsidRPr="00982119">
        <w:rPr>
          <w:rFonts w:ascii="Times New Roman" w:hAnsi="Times New Roman" w:cs="Times New Roman"/>
          <w:sz w:val="28"/>
          <w:szCs w:val="28"/>
        </w:rPr>
        <w:t xml:space="preserve">n pattern from date of sanction of connection </w:t>
      </w:r>
      <w:r w:rsidRPr="00982119">
        <w:rPr>
          <w:rFonts w:ascii="Times New Roman" w:hAnsi="Times New Roman" w:cs="Times New Roman"/>
          <w:sz w:val="28"/>
          <w:szCs w:val="28"/>
        </w:rPr>
        <w:t>may be perused in this regard.</w:t>
      </w:r>
    </w:p>
    <w:p w:rsidR="003B56DD" w:rsidRPr="000A5C0A" w:rsidRDefault="000A5C0A" w:rsidP="000A5C0A">
      <w:pPr>
        <w:pStyle w:val="NoSpacing"/>
        <w:numPr>
          <w:ilvl w:val="0"/>
          <w:numId w:val="12"/>
        </w:numPr>
        <w:spacing w:line="480" w:lineRule="auto"/>
        <w:ind w:left="720" w:right="-46"/>
        <w:jc w:val="both"/>
        <w:rPr>
          <w:rFonts w:ascii="Times New Roman" w:hAnsi="Times New Roman" w:cs="Times New Roman"/>
          <w:sz w:val="28"/>
          <w:szCs w:val="28"/>
        </w:rPr>
      </w:pPr>
      <w:r>
        <w:rPr>
          <w:rFonts w:ascii="Times New Roman" w:hAnsi="Times New Roman" w:cs="Times New Roman"/>
          <w:sz w:val="28"/>
          <w:szCs w:val="28"/>
        </w:rPr>
        <w:t>In</w:t>
      </w:r>
      <w:r w:rsidR="0055724C">
        <w:rPr>
          <w:rFonts w:ascii="Times New Roman" w:hAnsi="Times New Roman" w:cs="Times New Roman"/>
          <w:sz w:val="28"/>
          <w:szCs w:val="28"/>
        </w:rPr>
        <w:t xml:space="preserve"> </w:t>
      </w:r>
      <w:r>
        <w:rPr>
          <w:rFonts w:ascii="Times New Roman" w:hAnsi="Times New Roman" w:cs="Times New Roman"/>
          <w:sz w:val="28"/>
          <w:szCs w:val="28"/>
        </w:rPr>
        <w:t>view</w:t>
      </w:r>
      <w:r w:rsidR="0055724C">
        <w:rPr>
          <w:rFonts w:ascii="Times New Roman" w:hAnsi="Times New Roman" w:cs="Times New Roman"/>
          <w:sz w:val="28"/>
          <w:szCs w:val="28"/>
        </w:rPr>
        <w:t xml:space="preserve"> </w:t>
      </w:r>
      <w:r w:rsidR="003B56DD" w:rsidRPr="000823F1">
        <w:rPr>
          <w:rFonts w:ascii="Times New Roman" w:hAnsi="Times New Roman" w:cs="Times New Roman"/>
          <w:sz w:val="28"/>
          <w:szCs w:val="28"/>
        </w:rPr>
        <w:t>of</w:t>
      </w:r>
      <w:r>
        <w:rPr>
          <w:rFonts w:ascii="Times New Roman" w:hAnsi="Times New Roman" w:cs="Times New Roman"/>
          <w:sz w:val="28"/>
          <w:szCs w:val="28"/>
        </w:rPr>
        <w:t xml:space="preserve"> Instruction</w:t>
      </w:r>
      <w:r w:rsidR="0055724C">
        <w:rPr>
          <w:rFonts w:ascii="Times New Roman" w:hAnsi="Times New Roman" w:cs="Times New Roman"/>
          <w:sz w:val="28"/>
          <w:szCs w:val="28"/>
        </w:rPr>
        <w:t xml:space="preserve"> </w:t>
      </w:r>
      <w:r w:rsidR="00345B79">
        <w:rPr>
          <w:rFonts w:ascii="Times New Roman" w:hAnsi="Times New Roman" w:cs="Times New Roman"/>
          <w:sz w:val="28"/>
          <w:szCs w:val="28"/>
        </w:rPr>
        <w:t>No.</w:t>
      </w:r>
      <w:r w:rsidR="009E103F">
        <w:rPr>
          <w:rFonts w:ascii="Times New Roman" w:hAnsi="Times New Roman" w:cs="Times New Roman"/>
          <w:sz w:val="28"/>
          <w:szCs w:val="28"/>
        </w:rPr>
        <w:t xml:space="preserve"> </w:t>
      </w:r>
      <w:r w:rsidR="003B56DD" w:rsidRPr="000823F1">
        <w:rPr>
          <w:rFonts w:ascii="Times New Roman" w:hAnsi="Times New Roman" w:cs="Times New Roman"/>
          <w:sz w:val="28"/>
          <w:szCs w:val="28"/>
        </w:rPr>
        <w:t xml:space="preserve">104 of ESIM, periodical </w:t>
      </w:r>
      <w:r w:rsidRPr="000A5C0A">
        <w:rPr>
          <w:rFonts w:ascii="Times New Roman" w:hAnsi="Times New Roman" w:cs="Times New Roman"/>
          <w:sz w:val="28"/>
          <w:szCs w:val="28"/>
        </w:rPr>
        <w:t>checking/inspection</w:t>
      </w:r>
      <w:r w:rsidR="003B56DD" w:rsidRPr="000A5C0A">
        <w:rPr>
          <w:rFonts w:ascii="Times New Roman" w:hAnsi="Times New Roman" w:cs="Times New Roman"/>
          <w:sz w:val="28"/>
          <w:szCs w:val="28"/>
        </w:rPr>
        <w:t xml:space="preserve">  of the Consumer’s connection </w:t>
      </w:r>
      <w:r w:rsidR="00E508EA" w:rsidRPr="000A5C0A">
        <w:rPr>
          <w:rFonts w:ascii="Times New Roman" w:hAnsi="Times New Roman" w:cs="Times New Roman"/>
          <w:sz w:val="28"/>
          <w:szCs w:val="28"/>
        </w:rPr>
        <w:t xml:space="preserve">was required </w:t>
      </w:r>
      <w:r w:rsidR="003B56DD" w:rsidRPr="000A5C0A">
        <w:rPr>
          <w:rFonts w:ascii="Times New Roman" w:hAnsi="Times New Roman" w:cs="Times New Roman"/>
          <w:sz w:val="28"/>
          <w:szCs w:val="28"/>
        </w:rPr>
        <w:t xml:space="preserve">to be carried out by the competent authorities </w:t>
      </w:r>
      <w:r w:rsidR="00E36D2C">
        <w:rPr>
          <w:rFonts w:ascii="Times New Roman" w:hAnsi="Times New Roman" w:cs="Times New Roman"/>
          <w:sz w:val="28"/>
          <w:szCs w:val="28"/>
        </w:rPr>
        <w:t>of the PSPCL, but in the</w:t>
      </w:r>
      <w:r w:rsidR="003B56DD" w:rsidRPr="000A5C0A">
        <w:rPr>
          <w:rFonts w:ascii="Times New Roman" w:hAnsi="Times New Roman" w:cs="Times New Roman"/>
          <w:sz w:val="28"/>
          <w:szCs w:val="28"/>
        </w:rPr>
        <w:t xml:space="preserve"> case of </w:t>
      </w:r>
      <w:r w:rsidR="00E36D2C">
        <w:rPr>
          <w:rFonts w:ascii="Times New Roman" w:hAnsi="Times New Roman" w:cs="Times New Roman"/>
          <w:sz w:val="28"/>
          <w:szCs w:val="28"/>
        </w:rPr>
        <w:t xml:space="preserve">the Appellant’s connections, </w:t>
      </w:r>
      <w:r w:rsidR="003B56DD" w:rsidRPr="000A5C0A">
        <w:rPr>
          <w:rFonts w:ascii="Times New Roman" w:hAnsi="Times New Roman" w:cs="Times New Roman"/>
          <w:sz w:val="28"/>
          <w:szCs w:val="28"/>
        </w:rPr>
        <w:t xml:space="preserve">nobody turned up for </w:t>
      </w:r>
      <w:r w:rsidR="003B56DD" w:rsidRPr="000A5C0A">
        <w:rPr>
          <w:rFonts w:ascii="Times New Roman" w:hAnsi="Times New Roman" w:cs="Times New Roman"/>
          <w:sz w:val="28"/>
          <w:szCs w:val="28"/>
        </w:rPr>
        <w:lastRenderedPageBreak/>
        <w:t>this purpose. Instead, the Appellant had prayed that the site checking from competent authority be got conducted to find out the factual position. Due to deficiency in service on the part of the Responde</w:t>
      </w:r>
      <w:r w:rsidR="00E14625">
        <w:rPr>
          <w:rFonts w:ascii="Times New Roman" w:hAnsi="Times New Roman" w:cs="Times New Roman"/>
          <w:sz w:val="28"/>
          <w:szCs w:val="28"/>
        </w:rPr>
        <w:t>nt itself, the Appellant suffered</w:t>
      </w:r>
      <w:r w:rsidR="003B56DD" w:rsidRPr="000A5C0A">
        <w:rPr>
          <w:rFonts w:ascii="Times New Roman" w:hAnsi="Times New Roman" w:cs="Times New Roman"/>
          <w:sz w:val="28"/>
          <w:szCs w:val="28"/>
        </w:rPr>
        <w:t xml:space="preserve"> a lot.</w:t>
      </w:r>
    </w:p>
    <w:p w:rsidR="003B56DD" w:rsidRPr="00DB0582" w:rsidRDefault="003B56DD" w:rsidP="00DB0582">
      <w:pPr>
        <w:pStyle w:val="NoSpacing"/>
        <w:numPr>
          <w:ilvl w:val="0"/>
          <w:numId w:val="12"/>
        </w:numPr>
        <w:spacing w:line="480" w:lineRule="auto"/>
        <w:ind w:left="720" w:right="-46"/>
        <w:jc w:val="both"/>
        <w:rPr>
          <w:rFonts w:ascii="Times New Roman" w:hAnsi="Times New Roman" w:cs="Times New Roman"/>
          <w:sz w:val="28"/>
          <w:szCs w:val="28"/>
        </w:rPr>
      </w:pPr>
      <w:r w:rsidRPr="000823F1">
        <w:rPr>
          <w:rFonts w:ascii="Times New Roman" w:hAnsi="Times New Roman" w:cs="Times New Roman"/>
          <w:sz w:val="28"/>
          <w:szCs w:val="28"/>
        </w:rPr>
        <w:t xml:space="preserve">The connection of the Appellant in the individual name (Sh. </w:t>
      </w:r>
      <w:proofErr w:type="spellStart"/>
      <w:r w:rsidR="00831E5F" w:rsidRPr="00DB0582">
        <w:rPr>
          <w:rFonts w:ascii="Times New Roman" w:hAnsi="Times New Roman" w:cs="Times New Roman"/>
          <w:sz w:val="28"/>
          <w:szCs w:val="28"/>
        </w:rPr>
        <w:t>Sadhu</w:t>
      </w:r>
      <w:proofErr w:type="spellEnd"/>
      <w:r w:rsidRPr="00DB0582">
        <w:rPr>
          <w:rFonts w:ascii="Times New Roman" w:hAnsi="Times New Roman" w:cs="Times New Roman"/>
          <w:sz w:val="28"/>
          <w:szCs w:val="28"/>
        </w:rPr>
        <w:t xml:space="preserve"> Ram) </w:t>
      </w:r>
      <w:r w:rsidR="00831E5F" w:rsidRPr="00DB0582">
        <w:rPr>
          <w:rFonts w:ascii="Times New Roman" w:hAnsi="Times New Roman" w:cs="Times New Roman"/>
          <w:sz w:val="28"/>
          <w:szCs w:val="28"/>
        </w:rPr>
        <w:t>C/o</w:t>
      </w:r>
      <w:r w:rsidRPr="00DB0582">
        <w:rPr>
          <w:rFonts w:ascii="Times New Roman" w:hAnsi="Times New Roman" w:cs="Times New Roman"/>
          <w:sz w:val="28"/>
          <w:szCs w:val="28"/>
        </w:rPr>
        <w:t xml:space="preserve"> Gardenia </w:t>
      </w:r>
      <w:r w:rsidR="00E46DD6">
        <w:rPr>
          <w:rFonts w:ascii="Times New Roman" w:hAnsi="Times New Roman" w:cs="Times New Roman"/>
          <w:sz w:val="28"/>
          <w:szCs w:val="28"/>
        </w:rPr>
        <w:t>Resorts</w:t>
      </w:r>
      <w:r w:rsidRPr="00DB0582">
        <w:rPr>
          <w:rFonts w:ascii="Times New Roman" w:hAnsi="Times New Roman" w:cs="Times New Roman"/>
          <w:sz w:val="28"/>
          <w:szCs w:val="28"/>
        </w:rPr>
        <w:t>&amp; Hotel did not indicate the purpose of supply being used, hence, linking of its name and style was wrong and beyond rules. The decision of the Forum was wrong, erroneous and illegal without verifying the facts of the case.</w:t>
      </w:r>
    </w:p>
    <w:p w:rsidR="00D13BF1" w:rsidRPr="008A3CD4" w:rsidRDefault="003B56DD" w:rsidP="00D13BF1">
      <w:pPr>
        <w:pStyle w:val="NoSpacing"/>
        <w:numPr>
          <w:ilvl w:val="0"/>
          <w:numId w:val="12"/>
        </w:numPr>
        <w:spacing w:line="480" w:lineRule="auto"/>
        <w:ind w:left="720" w:right="-46"/>
        <w:jc w:val="both"/>
        <w:rPr>
          <w:rFonts w:ascii="Times New Roman" w:hAnsi="Times New Roman" w:cs="Times New Roman"/>
          <w:sz w:val="28"/>
          <w:szCs w:val="28"/>
        </w:rPr>
      </w:pPr>
      <w:r w:rsidRPr="008A3CD4">
        <w:rPr>
          <w:rFonts w:ascii="Times New Roman" w:hAnsi="Times New Roman" w:cs="Times New Roman"/>
          <w:sz w:val="28"/>
          <w:szCs w:val="28"/>
        </w:rPr>
        <w:t xml:space="preserve">Though, the </w:t>
      </w:r>
      <w:r w:rsidR="005B5721" w:rsidRPr="008A3CD4">
        <w:rPr>
          <w:rFonts w:ascii="Times New Roman" w:hAnsi="Times New Roman" w:cs="Times New Roman"/>
          <w:sz w:val="28"/>
          <w:szCs w:val="28"/>
        </w:rPr>
        <w:t>claim was raised for the period 01.01.2018</w:t>
      </w:r>
      <w:r w:rsidRPr="008A3CD4">
        <w:rPr>
          <w:rFonts w:ascii="Times New Roman" w:hAnsi="Times New Roman" w:cs="Times New Roman"/>
          <w:sz w:val="28"/>
          <w:szCs w:val="28"/>
        </w:rPr>
        <w:t xml:space="preserve"> to </w:t>
      </w:r>
      <w:r w:rsidR="007D6744">
        <w:rPr>
          <w:rFonts w:ascii="Times New Roman" w:hAnsi="Times New Roman" w:cs="Times New Roman"/>
          <w:sz w:val="28"/>
          <w:szCs w:val="28"/>
        </w:rPr>
        <w:t xml:space="preserve"> </w:t>
      </w:r>
      <w:r w:rsidRPr="008A3CD4">
        <w:rPr>
          <w:rFonts w:ascii="Times New Roman" w:hAnsi="Times New Roman" w:cs="Times New Roman"/>
          <w:sz w:val="28"/>
          <w:szCs w:val="28"/>
        </w:rPr>
        <w:t xml:space="preserve"> </w:t>
      </w:r>
      <w:r w:rsidR="004524A8" w:rsidRPr="008A3CD4">
        <w:rPr>
          <w:rFonts w:ascii="Times New Roman" w:hAnsi="Times New Roman" w:cs="Times New Roman"/>
          <w:sz w:val="28"/>
          <w:szCs w:val="28"/>
        </w:rPr>
        <w:t>21.11.2019</w:t>
      </w:r>
      <w:r w:rsidR="005B38F3" w:rsidRPr="008A3CD4">
        <w:rPr>
          <w:rFonts w:ascii="Times New Roman" w:hAnsi="Times New Roman" w:cs="Times New Roman"/>
          <w:sz w:val="28"/>
          <w:szCs w:val="28"/>
        </w:rPr>
        <w:t xml:space="preserve"> for </w:t>
      </w:r>
      <w:r w:rsidR="00401923">
        <w:rPr>
          <w:rFonts w:ascii="Times New Roman" w:hAnsi="Times New Roman" w:cs="Times New Roman"/>
          <w:sz w:val="28"/>
          <w:szCs w:val="28"/>
        </w:rPr>
        <w:t>₹</w:t>
      </w:r>
      <w:r w:rsidR="005B38F3" w:rsidRPr="008A3CD4">
        <w:rPr>
          <w:rFonts w:ascii="Times New Roman" w:hAnsi="Times New Roman" w:cs="Times New Roman"/>
          <w:sz w:val="28"/>
          <w:szCs w:val="28"/>
        </w:rPr>
        <w:t xml:space="preserve"> 4, 02,729/-,</w:t>
      </w:r>
      <w:r w:rsidRPr="008A3CD4">
        <w:rPr>
          <w:rFonts w:ascii="Times New Roman" w:hAnsi="Times New Roman" w:cs="Times New Roman"/>
          <w:sz w:val="28"/>
          <w:szCs w:val="28"/>
        </w:rPr>
        <w:t xml:space="preserve"> rebate from 21.11.2019 was also due. The Respondent had failed t</w:t>
      </w:r>
      <w:r w:rsidR="005B38F3" w:rsidRPr="008A3CD4">
        <w:rPr>
          <w:rFonts w:ascii="Times New Roman" w:hAnsi="Times New Roman" w:cs="Times New Roman"/>
          <w:sz w:val="28"/>
          <w:szCs w:val="28"/>
        </w:rPr>
        <w:t>o issue further billing at 25% Fixed C</w:t>
      </w:r>
      <w:r w:rsidRPr="008A3CD4">
        <w:rPr>
          <w:rFonts w:ascii="Times New Roman" w:hAnsi="Times New Roman" w:cs="Times New Roman"/>
          <w:sz w:val="28"/>
          <w:szCs w:val="28"/>
        </w:rPr>
        <w:t>harges (MMC) after t</w:t>
      </w:r>
      <w:r w:rsidR="00243705" w:rsidRPr="008A3CD4">
        <w:rPr>
          <w:rFonts w:ascii="Times New Roman" w:hAnsi="Times New Roman" w:cs="Times New Roman"/>
          <w:sz w:val="28"/>
          <w:szCs w:val="28"/>
        </w:rPr>
        <w:t>he c</w:t>
      </w:r>
      <w:r w:rsidR="00D54415" w:rsidRPr="008A3CD4">
        <w:rPr>
          <w:rFonts w:ascii="Times New Roman" w:hAnsi="Times New Roman" w:cs="Times New Roman"/>
          <w:sz w:val="28"/>
          <w:szCs w:val="28"/>
        </w:rPr>
        <w:t xml:space="preserve">hecking by Enforcement Wing. </w:t>
      </w:r>
      <w:r w:rsidR="00036DC3" w:rsidRPr="008A3CD4">
        <w:rPr>
          <w:rFonts w:ascii="Times New Roman" w:hAnsi="Times New Roman" w:cs="Times New Roman"/>
          <w:sz w:val="28"/>
          <w:szCs w:val="28"/>
        </w:rPr>
        <w:t xml:space="preserve"> SDO visited</w:t>
      </w:r>
      <w:r w:rsidRPr="008A3CD4">
        <w:rPr>
          <w:rFonts w:ascii="Times New Roman" w:hAnsi="Times New Roman" w:cs="Times New Roman"/>
          <w:sz w:val="28"/>
          <w:szCs w:val="28"/>
        </w:rPr>
        <w:t xml:space="preserve"> every month for taking monthly readings, but </w:t>
      </w:r>
      <w:r w:rsidR="004524A8" w:rsidRPr="008A3CD4">
        <w:rPr>
          <w:rFonts w:ascii="Times New Roman" w:hAnsi="Times New Roman" w:cs="Times New Roman"/>
          <w:sz w:val="28"/>
          <w:szCs w:val="28"/>
        </w:rPr>
        <w:t xml:space="preserve">never </w:t>
      </w:r>
      <w:r w:rsidRPr="008A3CD4">
        <w:rPr>
          <w:rFonts w:ascii="Times New Roman" w:hAnsi="Times New Roman" w:cs="Times New Roman"/>
          <w:sz w:val="28"/>
          <w:szCs w:val="28"/>
        </w:rPr>
        <w:t>noticed hotel business running in the premise. Keeping in view the facts stated above and documentary evidence</w:t>
      </w:r>
      <w:r w:rsidR="001B6697" w:rsidRPr="008A3CD4">
        <w:rPr>
          <w:rFonts w:ascii="Times New Roman" w:hAnsi="Times New Roman" w:cs="Times New Roman"/>
          <w:sz w:val="28"/>
          <w:szCs w:val="28"/>
        </w:rPr>
        <w:t>,</w:t>
      </w:r>
      <w:r w:rsidRPr="008A3CD4">
        <w:rPr>
          <w:rFonts w:ascii="Times New Roman" w:hAnsi="Times New Roman" w:cs="Times New Roman"/>
          <w:sz w:val="28"/>
          <w:szCs w:val="28"/>
        </w:rPr>
        <w:t xml:space="preserve"> there was no reason to disbelieve t</w:t>
      </w:r>
      <w:r w:rsidR="00E47D27" w:rsidRPr="008A3CD4">
        <w:rPr>
          <w:rFonts w:ascii="Times New Roman" w:hAnsi="Times New Roman" w:cs="Times New Roman"/>
          <w:sz w:val="28"/>
          <w:szCs w:val="28"/>
        </w:rPr>
        <w:t xml:space="preserve">hat the connection was not for </w:t>
      </w:r>
      <w:r w:rsidR="00EA7BBF" w:rsidRPr="008A3CD4">
        <w:rPr>
          <w:rFonts w:ascii="Times New Roman" w:hAnsi="Times New Roman" w:cs="Times New Roman"/>
          <w:sz w:val="28"/>
          <w:szCs w:val="28"/>
        </w:rPr>
        <w:t>Marriage Palace</w:t>
      </w:r>
      <w:r w:rsidRPr="008A3CD4">
        <w:rPr>
          <w:rFonts w:ascii="Times New Roman" w:hAnsi="Times New Roman" w:cs="Times New Roman"/>
          <w:sz w:val="28"/>
          <w:szCs w:val="28"/>
        </w:rPr>
        <w:t xml:space="preserve">, and no such hotel had been built in the premise. The Appellant had </w:t>
      </w:r>
      <w:r w:rsidR="005A3260">
        <w:rPr>
          <w:rFonts w:ascii="Times New Roman" w:hAnsi="Times New Roman" w:cs="Times New Roman"/>
          <w:sz w:val="28"/>
          <w:szCs w:val="28"/>
        </w:rPr>
        <w:t>already pointed out</w:t>
      </w:r>
      <w:r w:rsidR="00EB1D87" w:rsidRPr="008A3CD4">
        <w:rPr>
          <w:rFonts w:ascii="Times New Roman" w:hAnsi="Times New Roman" w:cs="Times New Roman"/>
          <w:sz w:val="28"/>
          <w:szCs w:val="28"/>
        </w:rPr>
        <w:t xml:space="preserve"> the case of M/s</w:t>
      </w:r>
      <w:r w:rsidR="0055724C">
        <w:rPr>
          <w:rFonts w:ascii="Times New Roman" w:hAnsi="Times New Roman" w:cs="Times New Roman"/>
          <w:sz w:val="28"/>
          <w:szCs w:val="28"/>
        </w:rPr>
        <w:t xml:space="preserve"> </w:t>
      </w:r>
      <w:proofErr w:type="spellStart"/>
      <w:r w:rsidR="00C84378" w:rsidRPr="008A3CD4">
        <w:rPr>
          <w:rFonts w:ascii="Times New Roman" w:hAnsi="Times New Roman" w:cs="Times New Roman"/>
          <w:sz w:val="28"/>
          <w:szCs w:val="28"/>
        </w:rPr>
        <w:t>Chabbra</w:t>
      </w:r>
      <w:proofErr w:type="spellEnd"/>
      <w:r w:rsidR="0055724C">
        <w:rPr>
          <w:rFonts w:ascii="Times New Roman" w:hAnsi="Times New Roman" w:cs="Times New Roman"/>
          <w:sz w:val="28"/>
          <w:szCs w:val="28"/>
        </w:rPr>
        <w:t xml:space="preserve"> </w:t>
      </w:r>
      <w:r w:rsidR="00E46DD6" w:rsidRPr="008A3CD4">
        <w:rPr>
          <w:rFonts w:ascii="Times New Roman" w:hAnsi="Times New Roman" w:cs="Times New Roman"/>
          <w:sz w:val="28"/>
          <w:szCs w:val="28"/>
        </w:rPr>
        <w:t>Resorts</w:t>
      </w:r>
      <w:r w:rsidR="005A53EF" w:rsidRPr="008A3CD4">
        <w:rPr>
          <w:rFonts w:ascii="Times New Roman" w:hAnsi="Times New Roman" w:cs="Times New Roman"/>
          <w:sz w:val="28"/>
          <w:szCs w:val="28"/>
        </w:rPr>
        <w:t xml:space="preserve"> getting rebate in Fixed C</w:t>
      </w:r>
      <w:r w:rsidRPr="008A3CD4">
        <w:rPr>
          <w:rFonts w:ascii="Times New Roman" w:hAnsi="Times New Roman" w:cs="Times New Roman"/>
          <w:sz w:val="28"/>
          <w:szCs w:val="28"/>
        </w:rPr>
        <w:t>harges (MMC) whereas connecti</w:t>
      </w:r>
      <w:r w:rsidR="005A53EF" w:rsidRPr="008A3CD4">
        <w:rPr>
          <w:rFonts w:ascii="Times New Roman" w:hAnsi="Times New Roman" w:cs="Times New Roman"/>
          <w:sz w:val="28"/>
          <w:szCs w:val="28"/>
        </w:rPr>
        <w:t>on was in the name of Executive</w:t>
      </w:r>
      <w:r w:rsidRPr="008A3CD4">
        <w:rPr>
          <w:rFonts w:ascii="Times New Roman" w:hAnsi="Times New Roman" w:cs="Times New Roman"/>
          <w:sz w:val="28"/>
          <w:szCs w:val="28"/>
        </w:rPr>
        <w:t xml:space="preserve"> Officer, </w:t>
      </w:r>
      <w:proofErr w:type="spellStart"/>
      <w:r w:rsidRPr="008A3CD4">
        <w:rPr>
          <w:rFonts w:ascii="Times New Roman" w:hAnsi="Times New Roman" w:cs="Times New Roman"/>
          <w:sz w:val="28"/>
          <w:szCs w:val="28"/>
        </w:rPr>
        <w:t>Zila</w:t>
      </w:r>
      <w:proofErr w:type="spellEnd"/>
      <w:r w:rsidR="0055724C">
        <w:rPr>
          <w:rFonts w:ascii="Times New Roman" w:hAnsi="Times New Roman" w:cs="Times New Roman"/>
          <w:sz w:val="28"/>
          <w:szCs w:val="28"/>
        </w:rPr>
        <w:t xml:space="preserve"> </w:t>
      </w:r>
      <w:proofErr w:type="spellStart"/>
      <w:r w:rsidRPr="008A3CD4">
        <w:rPr>
          <w:rFonts w:ascii="Times New Roman" w:hAnsi="Times New Roman" w:cs="Times New Roman"/>
          <w:sz w:val="28"/>
          <w:szCs w:val="28"/>
        </w:rPr>
        <w:t>Parishad</w:t>
      </w:r>
      <w:proofErr w:type="spellEnd"/>
      <w:r w:rsidRPr="008A3CD4">
        <w:rPr>
          <w:rFonts w:ascii="Times New Roman" w:hAnsi="Times New Roman" w:cs="Times New Roman"/>
          <w:sz w:val="28"/>
          <w:szCs w:val="28"/>
        </w:rPr>
        <w:t xml:space="preserve">, </w:t>
      </w:r>
      <w:proofErr w:type="spellStart"/>
      <w:proofErr w:type="gramStart"/>
      <w:r w:rsidRPr="008A3CD4">
        <w:rPr>
          <w:rFonts w:ascii="Times New Roman" w:hAnsi="Times New Roman" w:cs="Times New Roman"/>
          <w:sz w:val="28"/>
          <w:szCs w:val="28"/>
        </w:rPr>
        <w:lastRenderedPageBreak/>
        <w:t>Bhatinda</w:t>
      </w:r>
      <w:proofErr w:type="spellEnd"/>
      <w:proofErr w:type="gramEnd"/>
      <w:r w:rsidR="002C249A" w:rsidRPr="008A3CD4">
        <w:rPr>
          <w:rFonts w:ascii="Times New Roman" w:hAnsi="Times New Roman" w:cs="Times New Roman"/>
          <w:sz w:val="28"/>
          <w:szCs w:val="28"/>
        </w:rPr>
        <w:t>. S</w:t>
      </w:r>
      <w:r w:rsidRPr="008A3CD4">
        <w:rPr>
          <w:rFonts w:ascii="Times New Roman" w:hAnsi="Times New Roman" w:cs="Times New Roman"/>
          <w:sz w:val="28"/>
          <w:szCs w:val="28"/>
        </w:rPr>
        <w:t xml:space="preserve">imilarly, many more cases could be brought to the notice of the Court, if required. When Sr. XEN/DS, Sri </w:t>
      </w:r>
      <w:proofErr w:type="spellStart"/>
      <w:r w:rsidRPr="008A3CD4">
        <w:rPr>
          <w:rFonts w:ascii="Times New Roman" w:hAnsi="Times New Roman" w:cs="Times New Roman"/>
          <w:sz w:val="28"/>
          <w:szCs w:val="28"/>
        </w:rPr>
        <w:t>Mukatsar</w:t>
      </w:r>
      <w:proofErr w:type="spellEnd"/>
      <w:r w:rsidRPr="008A3CD4">
        <w:rPr>
          <w:rFonts w:ascii="Times New Roman" w:hAnsi="Times New Roman" w:cs="Times New Roman"/>
          <w:sz w:val="28"/>
          <w:szCs w:val="28"/>
        </w:rPr>
        <w:t xml:space="preserve"> Sahib’s letter No. 7429 dated 15.06.2017 in token of verification of connection for </w:t>
      </w:r>
      <w:r w:rsidR="00EA7BBF" w:rsidRPr="008A3CD4">
        <w:rPr>
          <w:rFonts w:ascii="Times New Roman" w:hAnsi="Times New Roman" w:cs="Times New Roman"/>
          <w:sz w:val="28"/>
          <w:szCs w:val="28"/>
        </w:rPr>
        <w:t>Marriage Palace</w:t>
      </w:r>
      <w:r w:rsidR="005E46FB" w:rsidRPr="008A3CD4">
        <w:rPr>
          <w:rFonts w:ascii="Times New Roman" w:hAnsi="Times New Roman" w:cs="Times New Roman"/>
          <w:sz w:val="28"/>
          <w:szCs w:val="28"/>
        </w:rPr>
        <w:t xml:space="preserve"> was placed before the Forum, t</w:t>
      </w:r>
      <w:r w:rsidRPr="008A3CD4">
        <w:rPr>
          <w:rFonts w:ascii="Times New Roman" w:hAnsi="Times New Roman" w:cs="Times New Roman"/>
          <w:sz w:val="28"/>
          <w:szCs w:val="28"/>
        </w:rPr>
        <w:t>he Respondent could</w:t>
      </w:r>
      <w:r w:rsidR="0055724C">
        <w:rPr>
          <w:rFonts w:ascii="Times New Roman" w:hAnsi="Times New Roman" w:cs="Times New Roman"/>
          <w:sz w:val="28"/>
          <w:szCs w:val="28"/>
        </w:rPr>
        <w:t xml:space="preserve"> not produce</w:t>
      </w:r>
      <w:r w:rsidRPr="008A3CD4">
        <w:rPr>
          <w:rFonts w:ascii="Times New Roman" w:hAnsi="Times New Roman" w:cs="Times New Roman"/>
          <w:sz w:val="28"/>
          <w:szCs w:val="28"/>
        </w:rPr>
        <w:t xml:space="preserve"> documentary evidence, if any, </w:t>
      </w:r>
      <w:r w:rsidR="002340DB" w:rsidRPr="008A3CD4">
        <w:rPr>
          <w:rFonts w:ascii="Times New Roman" w:hAnsi="Times New Roman" w:cs="Times New Roman"/>
          <w:sz w:val="28"/>
          <w:szCs w:val="28"/>
        </w:rPr>
        <w:t xml:space="preserve">such as hotel bill, checking report, </w:t>
      </w:r>
      <w:proofErr w:type="spellStart"/>
      <w:r w:rsidR="002340DB" w:rsidRPr="008A3CD4">
        <w:rPr>
          <w:rFonts w:ascii="Times New Roman" w:hAnsi="Times New Roman" w:cs="Times New Roman"/>
          <w:sz w:val="28"/>
          <w:szCs w:val="28"/>
        </w:rPr>
        <w:t>videography</w:t>
      </w:r>
      <w:proofErr w:type="spellEnd"/>
      <w:r w:rsidR="002340DB" w:rsidRPr="008A3CD4">
        <w:rPr>
          <w:rFonts w:ascii="Times New Roman" w:hAnsi="Times New Roman" w:cs="Times New Roman"/>
          <w:sz w:val="28"/>
          <w:szCs w:val="28"/>
        </w:rPr>
        <w:t xml:space="preserve"> etc. </w:t>
      </w:r>
      <w:r w:rsidRPr="008A3CD4">
        <w:rPr>
          <w:rFonts w:ascii="Times New Roman" w:hAnsi="Times New Roman" w:cs="Times New Roman"/>
          <w:sz w:val="28"/>
          <w:szCs w:val="28"/>
        </w:rPr>
        <w:t xml:space="preserve">of running hotel in the </w:t>
      </w:r>
      <w:r w:rsidR="00EA7BBF" w:rsidRPr="008A3CD4">
        <w:rPr>
          <w:rFonts w:ascii="Times New Roman" w:hAnsi="Times New Roman" w:cs="Times New Roman"/>
          <w:sz w:val="28"/>
          <w:szCs w:val="28"/>
        </w:rPr>
        <w:t>Marriage Palace</w:t>
      </w:r>
      <w:r w:rsidR="00AF4890" w:rsidRPr="008A3CD4">
        <w:rPr>
          <w:rFonts w:ascii="Times New Roman" w:hAnsi="Times New Roman" w:cs="Times New Roman"/>
          <w:sz w:val="28"/>
          <w:szCs w:val="28"/>
        </w:rPr>
        <w:t xml:space="preserve"> before the Forum.</w:t>
      </w:r>
      <w:r w:rsidRPr="008A3CD4">
        <w:rPr>
          <w:rFonts w:ascii="Times New Roman" w:hAnsi="Times New Roman" w:cs="Times New Roman"/>
          <w:sz w:val="28"/>
          <w:szCs w:val="28"/>
        </w:rPr>
        <w:t xml:space="preserve"> The premise, where in the connection was installed, w</w:t>
      </w:r>
      <w:r w:rsidR="00615716" w:rsidRPr="008A3CD4">
        <w:rPr>
          <w:rFonts w:ascii="Times New Roman" w:hAnsi="Times New Roman" w:cs="Times New Roman"/>
          <w:sz w:val="28"/>
          <w:szCs w:val="28"/>
        </w:rPr>
        <w:t>as at a distance of about</w:t>
      </w:r>
      <w:r w:rsidRPr="008A3CD4">
        <w:rPr>
          <w:rFonts w:ascii="Times New Roman" w:hAnsi="Times New Roman" w:cs="Times New Roman"/>
          <w:sz w:val="28"/>
          <w:szCs w:val="28"/>
        </w:rPr>
        <w:t xml:space="preserve"> 1000 meters from th</w:t>
      </w:r>
      <w:r w:rsidR="00385E3A" w:rsidRPr="008A3CD4">
        <w:rPr>
          <w:rFonts w:ascii="Times New Roman" w:hAnsi="Times New Roman" w:cs="Times New Roman"/>
          <w:sz w:val="28"/>
          <w:szCs w:val="28"/>
        </w:rPr>
        <w:t xml:space="preserve">e office of the SDO, </w:t>
      </w:r>
      <w:proofErr w:type="spellStart"/>
      <w:r w:rsidR="00385E3A" w:rsidRPr="008A3CD4">
        <w:rPr>
          <w:rFonts w:ascii="Times New Roman" w:hAnsi="Times New Roman" w:cs="Times New Roman"/>
          <w:sz w:val="28"/>
          <w:szCs w:val="28"/>
        </w:rPr>
        <w:t>Rupana</w:t>
      </w:r>
      <w:proofErr w:type="spellEnd"/>
      <w:r w:rsidR="00385E3A" w:rsidRPr="008A3CD4">
        <w:rPr>
          <w:rFonts w:ascii="Times New Roman" w:hAnsi="Times New Roman" w:cs="Times New Roman"/>
          <w:sz w:val="28"/>
          <w:szCs w:val="28"/>
        </w:rPr>
        <w:t xml:space="preserve"> on H</w:t>
      </w:r>
      <w:r w:rsidRPr="008A3CD4">
        <w:rPr>
          <w:rFonts w:ascii="Times New Roman" w:hAnsi="Times New Roman" w:cs="Times New Roman"/>
          <w:sz w:val="28"/>
          <w:szCs w:val="28"/>
        </w:rPr>
        <w:t>ighway and occasionally</w:t>
      </w:r>
      <w:r w:rsidR="00385E3A" w:rsidRPr="008A3CD4">
        <w:rPr>
          <w:rFonts w:ascii="Times New Roman" w:hAnsi="Times New Roman" w:cs="Times New Roman"/>
          <w:sz w:val="28"/>
          <w:szCs w:val="28"/>
        </w:rPr>
        <w:t>,</w:t>
      </w:r>
      <w:r w:rsidRPr="008A3CD4">
        <w:rPr>
          <w:rFonts w:ascii="Times New Roman" w:hAnsi="Times New Roman" w:cs="Times New Roman"/>
          <w:sz w:val="28"/>
          <w:szCs w:val="28"/>
        </w:rPr>
        <w:t xml:space="preserve"> marriages held were attended by the SDO/XEN/SE. In view of the submission made, the refund due be allowed </w:t>
      </w:r>
      <w:proofErr w:type="spellStart"/>
      <w:r w:rsidRPr="008A3CD4">
        <w:rPr>
          <w:rFonts w:ascii="Times New Roman" w:hAnsi="Times New Roman" w:cs="Times New Roman"/>
          <w:sz w:val="28"/>
          <w:szCs w:val="28"/>
        </w:rPr>
        <w:t>w.e</w:t>
      </w:r>
      <w:r w:rsidR="008001AD" w:rsidRPr="008A3CD4">
        <w:rPr>
          <w:rFonts w:ascii="Times New Roman" w:hAnsi="Times New Roman" w:cs="Times New Roman"/>
          <w:sz w:val="28"/>
          <w:szCs w:val="28"/>
        </w:rPr>
        <w:t>.</w:t>
      </w:r>
      <w:r w:rsidRPr="008A3CD4">
        <w:rPr>
          <w:rFonts w:ascii="Times New Roman" w:hAnsi="Times New Roman" w:cs="Times New Roman"/>
          <w:sz w:val="28"/>
          <w:szCs w:val="28"/>
        </w:rPr>
        <w:t>f</w:t>
      </w:r>
      <w:proofErr w:type="spellEnd"/>
      <w:r w:rsidRPr="008A3CD4">
        <w:rPr>
          <w:rFonts w:ascii="Times New Roman" w:hAnsi="Times New Roman" w:cs="Times New Roman"/>
          <w:sz w:val="28"/>
          <w:szCs w:val="28"/>
        </w:rPr>
        <w:t>. 01.01.2018 along with interest as the same had already been deposited with the PS</w:t>
      </w:r>
      <w:r w:rsidR="00A421BF" w:rsidRPr="008A3CD4">
        <w:rPr>
          <w:rFonts w:ascii="Times New Roman" w:hAnsi="Times New Roman" w:cs="Times New Roman"/>
          <w:sz w:val="28"/>
          <w:szCs w:val="28"/>
        </w:rPr>
        <w:t>PCL and in future billing, 25% Fixed C</w:t>
      </w:r>
      <w:r w:rsidRPr="008A3CD4">
        <w:rPr>
          <w:rFonts w:ascii="Times New Roman" w:hAnsi="Times New Roman" w:cs="Times New Roman"/>
          <w:sz w:val="28"/>
          <w:szCs w:val="28"/>
        </w:rPr>
        <w:t>harges be char</w:t>
      </w:r>
      <w:r w:rsidR="006A7F2B" w:rsidRPr="008A3CD4">
        <w:rPr>
          <w:rFonts w:ascii="Times New Roman" w:hAnsi="Times New Roman" w:cs="Times New Roman"/>
          <w:sz w:val="28"/>
          <w:szCs w:val="28"/>
        </w:rPr>
        <w:t>ged as per CC No. 23/2018 dated</w:t>
      </w:r>
      <w:r w:rsidRPr="008A3CD4">
        <w:rPr>
          <w:rFonts w:ascii="Times New Roman" w:hAnsi="Times New Roman" w:cs="Times New Roman"/>
          <w:sz w:val="28"/>
          <w:szCs w:val="28"/>
        </w:rPr>
        <w:t xml:space="preserve"> 24.04.2018.</w:t>
      </w:r>
    </w:p>
    <w:p w:rsidR="00601374" w:rsidRDefault="005D6B65" w:rsidP="00601374">
      <w:pPr>
        <w:pStyle w:val="ListParagraph"/>
        <w:numPr>
          <w:ilvl w:val="0"/>
          <w:numId w:val="1"/>
        </w:numPr>
        <w:tabs>
          <w:tab w:val="left" w:pos="720"/>
        </w:tabs>
        <w:spacing w:line="480" w:lineRule="auto"/>
        <w:ind w:right="-2"/>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00601374" w:rsidRPr="00F142F6">
        <w:rPr>
          <w:rFonts w:ascii="Times New Roman" w:hAnsi="Times New Roman" w:cs="Times New Roman"/>
          <w:b/>
          <w:bCs/>
          <w:sz w:val="28"/>
          <w:szCs w:val="28"/>
        </w:rPr>
        <w:t>Submissions in the Rejoinder</w:t>
      </w:r>
    </w:p>
    <w:p w:rsidR="00601374" w:rsidRDefault="00601374" w:rsidP="00F5742D">
      <w:pPr>
        <w:pStyle w:val="ListParagraph"/>
        <w:spacing w:line="480" w:lineRule="auto"/>
        <w:ind w:right="-2"/>
        <w:jc w:val="both"/>
        <w:rPr>
          <w:rFonts w:ascii="Times New Roman" w:hAnsi="Times New Roman" w:cs="Times New Roman"/>
          <w:sz w:val="28"/>
          <w:szCs w:val="28"/>
        </w:rPr>
      </w:pPr>
      <w:r w:rsidRPr="00E2245F">
        <w:rPr>
          <w:rFonts w:ascii="Times New Roman" w:hAnsi="Times New Roman" w:cs="Times New Roman"/>
          <w:sz w:val="28"/>
          <w:szCs w:val="28"/>
        </w:rPr>
        <w:t>The Appellant made the following submissions</w:t>
      </w:r>
      <w:r w:rsidR="00B223F7">
        <w:rPr>
          <w:rFonts w:ascii="Times New Roman" w:hAnsi="Times New Roman" w:cs="Times New Roman"/>
          <w:sz w:val="28"/>
          <w:szCs w:val="28"/>
        </w:rPr>
        <w:t>,</w:t>
      </w:r>
      <w:r w:rsidRPr="00E2245F">
        <w:rPr>
          <w:rFonts w:ascii="Times New Roman" w:hAnsi="Times New Roman" w:cs="Times New Roman"/>
          <w:sz w:val="28"/>
          <w:szCs w:val="28"/>
        </w:rPr>
        <w:t xml:space="preserve"> in its rejoinder </w:t>
      </w:r>
      <w:r w:rsidR="006274A6">
        <w:rPr>
          <w:rFonts w:ascii="Times New Roman" w:hAnsi="Times New Roman" w:cs="Times New Roman"/>
          <w:sz w:val="28"/>
          <w:szCs w:val="28"/>
        </w:rPr>
        <w:t>(</w:t>
      </w:r>
      <w:r w:rsidRPr="00E2245F">
        <w:rPr>
          <w:rFonts w:ascii="Times New Roman" w:hAnsi="Times New Roman" w:cs="Times New Roman"/>
          <w:sz w:val="28"/>
          <w:szCs w:val="28"/>
        </w:rPr>
        <w:t xml:space="preserve">to </w:t>
      </w:r>
      <w:r>
        <w:rPr>
          <w:rFonts w:ascii="Times New Roman" w:hAnsi="Times New Roman" w:cs="Times New Roman"/>
          <w:sz w:val="28"/>
          <w:szCs w:val="28"/>
        </w:rPr>
        <w:t xml:space="preserve">the </w:t>
      </w:r>
      <w:r w:rsidRPr="00E2245F">
        <w:rPr>
          <w:rFonts w:ascii="Times New Roman" w:hAnsi="Times New Roman" w:cs="Times New Roman"/>
          <w:sz w:val="28"/>
          <w:szCs w:val="28"/>
        </w:rPr>
        <w:t>reply</w:t>
      </w:r>
      <w:r>
        <w:rPr>
          <w:rFonts w:ascii="Times New Roman" w:hAnsi="Times New Roman" w:cs="Times New Roman"/>
          <w:sz w:val="28"/>
          <w:szCs w:val="28"/>
        </w:rPr>
        <w:t xml:space="preserve"> of the Respondent</w:t>
      </w:r>
      <w:r w:rsidR="006274A6">
        <w:rPr>
          <w:rFonts w:ascii="Times New Roman" w:hAnsi="Times New Roman" w:cs="Times New Roman"/>
          <w:sz w:val="28"/>
          <w:szCs w:val="28"/>
        </w:rPr>
        <w:t>)</w:t>
      </w:r>
      <w:r w:rsidR="002A0F65">
        <w:rPr>
          <w:rFonts w:ascii="Times New Roman" w:hAnsi="Times New Roman" w:cs="Times New Roman"/>
          <w:sz w:val="28"/>
          <w:szCs w:val="28"/>
        </w:rPr>
        <w:t xml:space="preserve"> vide e-mail dated 23.06.2020</w:t>
      </w:r>
      <w:r w:rsidRPr="00E2245F">
        <w:rPr>
          <w:rFonts w:ascii="Times New Roman" w:hAnsi="Times New Roman" w:cs="Times New Roman"/>
          <w:sz w:val="28"/>
          <w:szCs w:val="28"/>
        </w:rPr>
        <w:t>:</w:t>
      </w:r>
    </w:p>
    <w:p w:rsidR="00301309" w:rsidRPr="008107C2" w:rsidRDefault="00301309" w:rsidP="00B87199">
      <w:pPr>
        <w:pStyle w:val="ListParagraph"/>
        <w:numPr>
          <w:ilvl w:val="0"/>
          <w:numId w:val="7"/>
        </w:numPr>
        <w:spacing w:line="480" w:lineRule="auto"/>
        <w:ind w:left="720" w:right="-2"/>
        <w:jc w:val="both"/>
        <w:rPr>
          <w:rFonts w:ascii="Times New Roman" w:hAnsi="Times New Roman" w:cs="Times New Roman"/>
          <w:sz w:val="28"/>
          <w:szCs w:val="28"/>
        </w:rPr>
      </w:pPr>
      <w:r>
        <w:rPr>
          <w:rFonts w:ascii="Times New Roman" w:hAnsi="Times New Roman" w:cs="Times New Roman"/>
          <w:sz w:val="28"/>
          <w:szCs w:val="28"/>
        </w:rPr>
        <w:t>There</w:t>
      </w:r>
      <w:r w:rsidR="008107C2">
        <w:rPr>
          <w:rFonts w:ascii="Times New Roman" w:hAnsi="Times New Roman" w:cs="Times New Roman"/>
          <w:sz w:val="28"/>
          <w:szCs w:val="28"/>
        </w:rPr>
        <w:t xml:space="preserve"> was</w:t>
      </w:r>
      <w:r w:rsidR="002A0F65">
        <w:rPr>
          <w:rFonts w:ascii="Times New Roman" w:hAnsi="Times New Roman" w:cs="Times New Roman"/>
          <w:sz w:val="28"/>
          <w:szCs w:val="28"/>
        </w:rPr>
        <w:t xml:space="preserve"> </w:t>
      </w:r>
      <w:r w:rsidR="008107C2">
        <w:rPr>
          <w:rFonts w:ascii="Times New Roman" w:hAnsi="Times New Roman" w:cs="Times New Roman"/>
          <w:sz w:val="28"/>
          <w:szCs w:val="28"/>
        </w:rPr>
        <w:t>no</w:t>
      </w:r>
      <w:r w:rsidR="002A0F65">
        <w:rPr>
          <w:rFonts w:ascii="Times New Roman" w:hAnsi="Times New Roman" w:cs="Times New Roman"/>
          <w:sz w:val="28"/>
          <w:szCs w:val="28"/>
        </w:rPr>
        <w:t xml:space="preserve"> </w:t>
      </w:r>
      <w:r w:rsidR="008107C2">
        <w:rPr>
          <w:rFonts w:ascii="Times New Roman" w:hAnsi="Times New Roman" w:cs="Times New Roman"/>
          <w:sz w:val="28"/>
          <w:szCs w:val="28"/>
        </w:rPr>
        <w:t>column</w:t>
      </w:r>
      <w:r w:rsidR="002A0F65">
        <w:rPr>
          <w:rFonts w:ascii="Times New Roman" w:hAnsi="Times New Roman" w:cs="Times New Roman"/>
          <w:sz w:val="28"/>
          <w:szCs w:val="28"/>
        </w:rPr>
        <w:t xml:space="preserve"> </w:t>
      </w:r>
      <w:r>
        <w:rPr>
          <w:rFonts w:ascii="Times New Roman" w:hAnsi="Times New Roman" w:cs="Times New Roman"/>
          <w:sz w:val="28"/>
          <w:szCs w:val="28"/>
        </w:rPr>
        <w:t>for the</w:t>
      </w:r>
      <w:r w:rsidR="008107C2">
        <w:rPr>
          <w:rFonts w:ascii="Times New Roman" w:hAnsi="Times New Roman" w:cs="Times New Roman"/>
          <w:sz w:val="28"/>
          <w:szCs w:val="28"/>
        </w:rPr>
        <w:t xml:space="preserve"> purpose</w:t>
      </w:r>
      <w:r w:rsidR="002A0F65">
        <w:rPr>
          <w:rFonts w:ascii="Times New Roman" w:hAnsi="Times New Roman" w:cs="Times New Roman"/>
          <w:sz w:val="28"/>
          <w:szCs w:val="28"/>
        </w:rPr>
        <w:t xml:space="preserve"> </w:t>
      </w:r>
      <w:r>
        <w:rPr>
          <w:rFonts w:ascii="Times New Roman" w:hAnsi="Times New Roman" w:cs="Times New Roman"/>
          <w:sz w:val="28"/>
          <w:szCs w:val="28"/>
        </w:rPr>
        <w:t xml:space="preserve">of industry in A &amp; A </w:t>
      </w:r>
      <w:r w:rsidRPr="008107C2">
        <w:rPr>
          <w:rFonts w:ascii="Times New Roman" w:hAnsi="Times New Roman" w:cs="Times New Roman"/>
          <w:sz w:val="28"/>
          <w:szCs w:val="28"/>
        </w:rPr>
        <w:t>Form av</w:t>
      </w:r>
      <w:r w:rsidR="00CA6ED3" w:rsidRPr="008107C2">
        <w:rPr>
          <w:rFonts w:ascii="Times New Roman" w:hAnsi="Times New Roman" w:cs="Times New Roman"/>
          <w:sz w:val="28"/>
          <w:szCs w:val="28"/>
        </w:rPr>
        <w:t>ailable online, hence, category</w:t>
      </w:r>
      <w:r w:rsidRPr="008107C2">
        <w:rPr>
          <w:rFonts w:ascii="Times New Roman" w:hAnsi="Times New Roman" w:cs="Times New Roman"/>
          <w:sz w:val="28"/>
          <w:szCs w:val="28"/>
        </w:rPr>
        <w:t xml:space="preserve"> NRS, in which connection for </w:t>
      </w:r>
      <w:r w:rsidR="00EA7BBF">
        <w:rPr>
          <w:rFonts w:ascii="Times New Roman" w:hAnsi="Times New Roman" w:cs="Times New Roman"/>
          <w:sz w:val="28"/>
          <w:szCs w:val="28"/>
        </w:rPr>
        <w:t>Marriage Palace</w:t>
      </w:r>
      <w:r w:rsidR="001E0508" w:rsidRPr="008107C2">
        <w:rPr>
          <w:rFonts w:ascii="Times New Roman" w:hAnsi="Times New Roman" w:cs="Times New Roman"/>
          <w:sz w:val="28"/>
          <w:szCs w:val="28"/>
        </w:rPr>
        <w:t xml:space="preserve"> falls</w:t>
      </w:r>
      <w:r w:rsidRPr="008107C2">
        <w:rPr>
          <w:rFonts w:ascii="Times New Roman" w:hAnsi="Times New Roman" w:cs="Times New Roman"/>
          <w:sz w:val="28"/>
          <w:szCs w:val="28"/>
        </w:rPr>
        <w:t xml:space="preserve"> was mentioned. The copy of previous form in which, column (purpose of industry), </w:t>
      </w:r>
      <w:r w:rsidRPr="008107C2">
        <w:rPr>
          <w:rFonts w:ascii="Times New Roman" w:hAnsi="Times New Roman" w:cs="Times New Roman"/>
          <w:sz w:val="28"/>
          <w:szCs w:val="28"/>
        </w:rPr>
        <w:lastRenderedPageBreak/>
        <w:t xml:space="preserve">defined was available for ready reference. Moreover, there was no distinction of tariff for </w:t>
      </w:r>
      <w:r w:rsidR="00EA7BBF">
        <w:rPr>
          <w:rFonts w:ascii="Times New Roman" w:hAnsi="Times New Roman" w:cs="Times New Roman"/>
          <w:sz w:val="28"/>
          <w:szCs w:val="28"/>
        </w:rPr>
        <w:t>Marriage Palace</w:t>
      </w:r>
      <w:r w:rsidRPr="008107C2">
        <w:rPr>
          <w:rFonts w:ascii="Times New Roman" w:hAnsi="Times New Roman" w:cs="Times New Roman"/>
          <w:sz w:val="28"/>
          <w:szCs w:val="28"/>
        </w:rPr>
        <w:t xml:space="preserve"> connection at that time, hence, the same was under category N</w:t>
      </w:r>
      <w:r w:rsidR="007D6744">
        <w:rPr>
          <w:rFonts w:ascii="Times New Roman" w:hAnsi="Times New Roman" w:cs="Times New Roman"/>
          <w:sz w:val="28"/>
          <w:szCs w:val="28"/>
        </w:rPr>
        <w:t>RS.</w:t>
      </w:r>
      <w:r w:rsidRPr="008107C2">
        <w:rPr>
          <w:rFonts w:ascii="Times New Roman" w:hAnsi="Times New Roman" w:cs="Times New Roman"/>
          <w:sz w:val="28"/>
          <w:szCs w:val="28"/>
        </w:rPr>
        <w:t xml:space="preserve"> The amendment in levy of F</w:t>
      </w:r>
      <w:r w:rsidR="00845454">
        <w:rPr>
          <w:rFonts w:ascii="Times New Roman" w:hAnsi="Times New Roman" w:cs="Times New Roman"/>
          <w:sz w:val="28"/>
          <w:szCs w:val="28"/>
        </w:rPr>
        <w:t xml:space="preserve">ixed Charges was made </w:t>
      </w:r>
      <w:proofErr w:type="spellStart"/>
      <w:r w:rsidR="00845454">
        <w:rPr>
          <w:rFonts w:ascii="Times New Roman" w:hAnsi="Times New Roman" w:cs="Times New Roman"/>
          <w:sz w:val="28"/>
          <w:szCs w:val="28"/>
        </w:rPr>
        <w:t>w.e.f</w:t>
      </w:r>
      <w:proofErr w:type="spellEnd"/>
      <w:r w:rsidR="00845454">
        <w:rPr>
          <w:rFonts w:ascii="Times New Roman" w:hAnsi="Times New Roman" w:cs="Times New Roman"/>
          <w:sz w:val="28"/>
          <w:szCs w:val="28"/>
        </w:rPr>
        <w:t>. 01.01.</w:t>
      </w:r>
      <w:r w:rsidRPr="008107C2">
        <w:rPr>
          <w:rFonts w:ascii="Times New Roman" w:hAnsi="Times New Roman" w:cs="Times New Roman"/>
          <w:sz w:val="28"/>
          <w:szCs w:val="28"/>
        </w:rPr>
        <w:t>2018 vide CC No. 46/</w:t>
      </w:r>
      <w:r w:rsidR="00845454">
        <w:rPr>
          <w:rFonts w:ascii="Times New Roman" w:hAnsi="Times New Roman" w:cs="Times New Roman"/>
          <w:sz w:val="28"/>
          <w:szCs w:val="28"/>
        </w:rPr>
        <w:t>2017 dated 10.11.</w:t>
      </w:r>
      <w:r w:rsidR="00757FB9">
        <w:rPr>
          <w:rFonts w:ascii="Times New Roman" w:hAnsi="Times New Roman" w:cs="Times New Roman"/>
          <w:sz w:val="28"/>
          <w:szCs w:val="28"/>
        </w:rPr>
        <w:t xml:space="preserve">2017 and </w:t>
      </w:r>
      <w:r w:rsidR="008A3CD4">
        <w:rPr>
          <w:rFonts w:ascii="Times New Roman" w:hAnsi="Times New Roman" w:cs="Times New Roman"/>
          <w:sz w:val="28"/>
          <w:szCs w:val="28"/>
        </w:rPr>
        <w:t xml:space="preserve">CC No. </w:t>
      </w:r>
      <w:r w:rsidR="00757FB9">
        <w:rPr>
          <w:rFonts w:ascii="Times New Roman" w:hAnsi="Times New Roman" w:cs="Times New Roman"/>
          <w:sz w:val="28"/>
          <w:szCs w:val="28"/>
        </w:rPr>
        <w:t>23/201</w:t>
      </w:r>
      <w:r w:rsidR="00BD6DA8">
        <w:rPr>
          <w:rFonts w:ascii="Times New Roman" w:hAnsi="Times New Roman" w:cs="Times New Roman"/>
          <w:sz w:val="28"/>
          <w:szCs w:val="28"/>
        </w:rPr>
        <w:t>8 dated 24.04.</w:t>
      </w:r>
      <w:r w:rsidR="007107F2">
        <w:rPr>
          <w:rFonts w:ascii="Times New Roman" w:hAnsi="Times New Roman" w:cs="Times New Roman"/>
          <w:sz w:val="28"/>
          <w:szCs w:val="28"/>
        </w:rPr>
        <w:t xml:space="preserve">2018 </w:t>
      </w:r>
      <w:proofErr w:type="spellStart"/>
      <w:r w:rsidR="007107F2">
        <w:rPr>
          <w:rFonts w:ascii="Times New Roman" w:hAnsi="Times New Roman" w:cs="Times New Roman"/>
          <w:sz w:val="28"/>
          <w:szCs w:val="28"/>
        </w:rPr>
        <w:t>w.e.f</w:t>
      </w:r>
      <w:proofErr w:type="spellEnd"/>
      <w:r w:rsidR="007107F2">
        <w:rPr>
          <w:rFonts w:ascii="Times New Roman" w:hAnsi="Times New Roman" w:cs="Times New Roman"/>
          <w:sz w:val="28"/>
          <w:szCs w:val="28"/>
        </w:rPr>
        <w:t>. 01.04.</w:t>
      </w:r>
      <w:r w:rsidRPr="008107C2">
        <w:rPr>
          <w:rFonts w:ascii="Times New Roman" w:hAnsi="Times New Roman" w:cs="Times New Roman"/>
          <w:sz w:val="28"/>
          <w:szCs w:val="28"/>
        </w:rPr>
        <w:t>2018. The version of the Respondent regarding non entitlement of charging Fixed Charges @ 25%</w:t>
      </w:r>
      <w:r w:rsidR="008E1B5E">
        <w:rPr>
          <w:rFonts w:ascii="Times New Roman" w:hAnsi="Times New Roman" w:cs="Times New Roman"/>
          <w:sz w:val="28"/>
          <w:szCs w:val="28"/>
        </w:rPr>
        <w:t xml:space="preserve"> of CD</w:t>
      </w:r>
      <w:r w:rsidRPr="008107C2">
        <w:rPr>
          <w:rFonts w:ascii="Times New Roman" w:hAnsi="Times New Roman" w:cs="Times New Roman"/>
          <w:sz w:val="28"/>
          <w:szCs w:val="28"/>
        </w:rPr>
        <w:t xml:space="preserve"> was wrong and denied.</w:t>
      </w:r>
    </w:p>
    <w:p w:rsidR="00301309" w:rsidRPr="003C6201" w:rsidRDefault="00301309" w:rsidP="003C6201">
      <w:pPr>
        <w:pStyle w:val="ListParagraph"/>
        <w:numPr>
          <w:ilvl w:val="0"/>
          <w:numId w:val="7"/>
        </w:numPr>
        <w:spacing w:line="480" w:lineRule="auto"/>
        <w:ind w:left="709" w:right="-2" w:hanging="709"/>
        <w:jc w:val="both"/>
        <w:rPr>
          <w:rFonts w:ascii="Times New Roman" w:hAnsi="Times New Roman" w:cs="Times New Roman"/>
          <w:sz w:val="28"/>
          <w:szCs w:val="28"/>
        </w:rPr>
      </w:pPr>
      <w:proofErr w:type="gramStart"/>
      <w:r>
        <w:rPr>
          <w:rFonts w:ascii="Times New Roman" w:hAnsi="Times New Roman" w:cs="Times New Roman"/>
          <w:sz w:val="28"/>
          <w:szCs w:val="28"/>
        </w:rPr>
        <w:t>The  Forum</w:t>
      </w:r>
      <w:proofErr w:type="gramEnd"/>
      <w:r>
        <w:rPr>
          <w:rFonts w:ascii="Times New Roman" w:hAnsi="Times New Roman" w:cs="Times New Roman"/>
          <w:sz w:val="28"/>
          <w:szCs w:val="28"/>
        </w:rPr>
        <w:t xml:space="preserve">  had  already   allowed  rebate  on  Fixed  Charges </w:t>
      </w:r>
      <w:r w:rsidRPr="003C6201">
        <w:rPr>
          <w:rFonts w:ascii="Times New Roman" w:hAnsi="Times New Roman" w:cs="Times New Roman"/>
          <w:sz w:val="28"/>
          <w:szCs w:val="28"/>
        </w:rPr>
        <w:t xml:space="preserve">(25%)  in </w:t>
      </w:r>
      <w:r w:rsidR="009522A3" w:rsidRPr="003C6201">
        <w:rPr>
          <w:rFonts w:ascii="Times New Roman" w:hAnsi="Times New Roman" w:cs="Times New Roman"/>
          <w:sz w:val="28"/>
          <w:szCs w:val="28"/>
        </w:rPr>
        <w:t>another C</w:t>
      </w:r>
      <w:r w:rsidRPr="003C6201">
        <w:rPr>
          <w:rFonts w:ascii="Times New Roman" w:hAnsi="Times New Roman" w:cs="Times New Roman"/>
          <w:sz w:val="28"/>
          <w:szCs w:val="28"/>
        </w:rPr>
        <w:t xml:space="preserve">ase (CGP-187 of 2019) in the same name i.e. Sh. </w:t>
      </w:r>
      <w:proofErr w:type="spellStart"/>
      <w:r w:rsidRPr="003C6201">
        <w:rPr>
          <w:rFonts w:ascii="Times New Roman" w:hAnsi="Times New Roman" w:cs="Times New Roman"/>
          <w:sz w:val="28"/>
          <w:szCs w:val="28"/>
        </w:rPr>
        <w:t>Sad</w:t>
      </w:r>
      <w:r w:rsidR="00680B4E" w:rsidRPr="003C6201">
        <w:rPr>
          <w:rFonts w:ascii="Times New Roman" w:hAnsi="Times New Roman" w:cs="Times New Roman"/>
          <w:sz w:val="28"/>
          <w:szCs w:val="28"/>
        </w:rPr>
        <w:t>hu</w:t>
      </w:r>
      <w:proofErr w:type="spellEnd"/>
      <w:r w:rsidR="00680B4E" w:rsidRPr="003C6201">
        <w:rPr>
          <w:rFonts w:ascii="Times New Roman" w:hAnsi="Times New Roman" w:cs="Times New Roman"/>
          <w:sz w:val="28"/>
          <w:szCs w:val="28"/>
        </w:rPr>
        <w:t xml:space="preserve"> Ram S/o</w:t>
      </w:r>
      <w:r w:rsidR="009522A3" w:rsidRPr="003C6201">
        <w:rPr>
          <w:rFonts w:ascii="Times New Roman" w:hAnsi="Times New Roman" w:cs="Times New Roman"/>
          <w:sz w:val="28"/>
          <w:szCs w:val="28"/>
        </w:rPr>
        <w:t xml:space="preserve"> Sh. </w:t>
      </w:r>
      <w:proofErr w:type="spellStart"/>
      <w:r w:rsidR="009522A3" w:rsidRPr="003C6201">
        <w:rPr>
          <w:rFonts w:ascii="Times New Roman" w:hAnsi="Times New Roman" w:cs="Times New Roman"/>
          <w:sz w:val="28"/>
          <w:szCs w:val="28"/>
        </w:rPr>
        <w:t>Chaman</w:t>
      </w:r>
      <w:proofErr w:type="spellEnd"/>
      <w:r w:rsidR="006721B7" w:rsidRPr="003C6201">
        <w:rPr>
          <w:rFonts w:ascii="Times New Roman" w:hAnsi="Times New Roman" w:cs="Times New Roman"/>
          <w:sz w:val="28"/>
          <w:szCs w:val="28"/>
        </w:rPr>
        <w:t xml:space="preserve"> </w:t>
      </w:r>
      <w:proofErr w:type="spellStart"/>
      <w:r w:rsidR="009522A3" w:rsidRPr="003C6201">
        <w:rPr>
          <w:rFonts w:ascii="Times New Roman" w:hAnsi="Times New Roman" w:cs="Times New Roman"/>
          <w:sz w:val="28"/>
          <w:szCs w:val="28"/>
        </w:rPr>
        <w:t>Lal</w:t>
      </w:r>
      <w:proofErr w:type="spellEnd"/>
      <w:r w:rsidR="009522A3" w:rsidRPr="003C6201">
        <w:rPr>
          <w:rFonts w:ascii="Times New Roman" w:hAnsi="Times New Roman" w:cs="Times New Roman"/>
          <w:sz w:val="28"/>
          <w:szCs w:val="28"/>
        </w:rPr>
        <w:t xml:space="preserve"> C/o</w:t>
      </w:r>
      <w:r w:rsidRPr="003C6201">
        <w:rPr>
          <w:rFonts w:ascii="Times New Roman" w:hAnsi="Times New Roman" w:cs="Times New Roman"/>
          <w:sz w:val="28"/>
          <w:szCs w:val="28"/>
        </w:rPr>
        <w:t xml:space="preserve"> Punjab</w:t>
      </w:r>
      <w:r w:rsidR="0020127E" w:rsidRPr="003C6201">
        <w:rPr>
          <w:rFonts w:ascii="Times New Roman" w:hAnsi="Times New Roman" w:cs="Times New Roman"/>
          <w:sz w:val="28"/>
          <w:szCs w:val="28"/>
        </w:rPr>
        <w:t xml:space="preserve"> Palace, </w:t>
      </w:r>
      <w:proofErr w:type="spellStart"/>
      <w:r w:rsidR="0020127E" w:rsidRPr="003C6201">
        <w:rPr>
          <w:rFonts w:ascii="Times New Roman" w:hAnsi="Times New Roman" w:cs="Times New Roman"/>
          <w:sz w:val="28"/>
          <w:szCs w:val="28"/>
        </w:rPr>
        <w:t>Malout</w:t>
      </w:r>
      <w:proofErr w:type="spellEnd"/>
      <w:r w:rsidR="0020127E" w:rsidRPr="003C6201">
        <w:rPr>
          <w:rFonts w:ascii="Times New Roman" w:hAnsi="Times New Roman" w:cs="Times New Roman"/>
          <w:sz w:val="28"/>
          <w:szCs w:val="28"/>
        </w:rPr>
        <w:t xml:space="preserve"> on the basis of</w:t>
      </w:r>
      <w:r w:rsidRPr="003C6201">
        <w:rPr>
          <w:rFonts w:ascii="Times New Roman" w:hAnsi="Times New Roman" w:cs="Times New Roman"/>
          <w:sz w:val="28"/>
          <w:szCs w:val="28"/>
        </w:rPr>
        <w:t xml:space="preserve"> f</w:t>
      </w:r>
      <w:r w:rsidR="00D27D00" w:rsidRPr="003C6201">
        <w:rPr>
          <w:rFonts w:ascii="Times New Roman" w:hAnsi="Times New Roman" w:cs="Times New Roman"/>
          <w:sz w:val="28"/>
          <w:szCs w:val="28"/>
        </w:rPr>
        <w:t>acts admitted by the Respondent</w:t>
      </w:r>
      <w:r w:rsidRPr="003C6201">
        <w:rPr>
          <w:rFonts w:ascii="Times New Roman" w:hAnsi="Times New Roman" w:cs="Times New Roman"/>
          <w:sz w:val="28"/>
          <w:szCs w:val="28"/>
        </w:rPr>
        <w:t xml:space="preserve"> (ASE/Sr. XEN, </w:t>
      </w:r>
      <w:proofErr w:type="spellStart"/>
      <w:r w:rsidRPr="003C6201">
        <w:rPr>
          <w:rFonts w:ascii="Times New Roman" w:hAnsi="Times New Roman" w:cs="Times New Roman"/>
          <w:sz w:val="28"/>
          <w:szCs w:val="28"/>
        </w:rPr>
        <w:t>Malout</w:t>
      </w:r>
      <w:proofErr w:type="spellEnd"/>
      <w:r w:rsidRPr="003C6201">
        <w:rPr>
          <w:rFonts w:ascii="Times New Roman" w:hAnsi="Times New Roman" w:cs="Times New Roman"/>
          <w:sz w:val="28"/>
          <w:szCs w:val="28"/>
        </w:rPr>
        <w:t>) during discussion.</w:t>
      </w:r>
    </w:p>
    <w:p w:rsidR="00301309" w:rsidRDefault="00003783" w:rsidP="009E2FCE">
      <w:pPr>
        <w:pStyle w:val="ListParagraph"/>
        <w:numPr>
          <w:ilvl w:val="0"/>
          <w:numId w:val="7"/>
        </w:numPr>
        <w:spacing w:line="480" w:lineRule="auto"/>
        <w:ind w:left="720" w:right="-2"/>
        <w:jc w:val="both"/>
        <w:rPr>
          <w:rFonts w:ascii="Times New Roman" w:hAnsi="Times New Roman" w:cs="Times New Roman"/>
          <w:sz w:val="28"/>
          <w:szCs w:val="28"/>
        </w:rPr>
      </w:pPr>
      <w:r>
        <w:rPr>
          <w:rFonts w:ascii="Times New Roman" w:hAnsi="Times New Roman" w:cs="Times New Roman"/>
          <w:sz w:val="28"/>
          <w:szCs w:val="28"/>
        </w:rPr>
        <w:t>The R</w:t>
      </w:r>
      <w:r w:rsidR="00301309">
        <w:rPr>
          <w:rFonts w:ascii="Times New Roman" w:hAnsi="Times New Roman" w:cs="Times New Roman"/>
          <w:sz w:val="28"/>
          <w:szCs w:val="28"/>
        </w:rPr>
        <w:t xml:space="preserve">espondent had failed to submit the </w:t>
      </w:r>
      <w:proofErr w:type="spellStart"/>
      <w:r w:rsidR="00301309">
        <w:rPr>
          <w:rFonts w:ascii="Times New Roman" w:hAnsi="Times New Roman" w:cs="Times New Roman"/>
          <w:sz w:val="28"/>
          <w:szCs w:val="28"/>
        </w:rPr>
        <w:t>parawise</w:t>
      </w:r>
      <w:proofErr w:type="spellEnd"/>
      <w:r w:rsidR="00301309">
        <w:rPr>
          <w:rFonts w:ascii="Times New Roman" w:hAnsi="Times New Roman" w:cs="Times New Roman"/>
          <w:sz w:val="28"/>
          <w:szCs w:val="28"/>
        </w:rPr>
        <w:t xml:space="preserve"> reply of the </w:t>
      </w:r>
      <w:r w:rsidR="00301309" w:rsidRPr="009E2FCE">
        <w:rPr>
          <w:rFonts w:ascii="Times New Roman" w:hAnsi="Times New Roman" w:cs="Times New Roman"/>
          <w:sz w:val="28"/>
          <w:szCs w:val="28"/>
        </w:rPr>
        <w:t xml:space="preserve">points raised in the Petition from </w:t>
      </w:r>
      <w:proofErr w:type="spellStart"/>
      <w:r w:rsidR="00301309" w:rsidRPr="009E2FCE">
        <w:rPr>
          <w:rFonts w:ascii="Times New Roman" w:hAnsi="Times New Roman" w:cs="Times New Roman"/>
          <w:sz w:val="28"/>
          <w:szCs w:val="28"/>
        </w:rPr>
        <w:t>para</w:t>
      </w:r>
      <w:r w:rsidR="00297E91" w:rsidRPr="009E2FCE">
        <w:rPr>
          <w:rFonts w:ascii="Times New Roman" w:hAnsi="Times New Roman" w:cs="Times New Roman"/>
          <w:sz w:val="28"/>
          <w:szCs w:val="28"/>
        </w:rPr>
        <w:t>s</w:t>
      </w:r>
      <w:proofErr w:type="spellEnd"/>
      <w:r w:rsidR="006721B7">
        <w:rPr>
          <w:rFonts w:ascii="Times New Roman" w:hAnsi="Times New Roman" w:cs="Times New Roman"/>
          <w:sz w:val="28"/>
          <w:szCs w:val="28"/>
        </w:rPr>
        <w:t xml:space="preserve"> </w:t>
      </w:r>
      <w:r w:rsidR="00301309" w:rsidRPr="009E2FCE">
        <w:rPr>
          <w:rFonts w:ascii="Times New Roman" w:hAnsi="Times New Roman" w:cs="Times New Roman"/>
          <w:sz w:val="28"/>
          <w:szCs w:val="28"/>
        </w:rPr>
        <w:t xml:space="preserve">a </w:t>
      </w:r>
      <w:proofErr w:type="spellStart"/>
      <w:r w:rsidR="00301309" w:rsidRPr="009E2FCE">
        <w:rPr>
          <w:rFonts w:ascii="Times New Roman" w:hAnsi="Times New Roman" w:cs="Times New Roman"/>
          <w:sz w:val="28"/>
          <w:szCs w:val="28"/>
        </w:rPr>
        <w:t>to</w:t>
      </w:r>
      <w:proofErr w:type="spellEnd"/>
      <w:r w:rsidR="00301309" w:rsidRPr="009E2FCE">
        <w:rPr>
          <w:rFonts w:ascii="Times New Roman" w:hAnsi="Times New Roman" w:cs="Times New Roman"/>
          <w:sz w:val="28"/>
          <w:szCs w:val="28"/>
        </w:rPr>
        <w:t xml:space="preserve"> z, regarding proof of connection, hence, the reply of the Respondent was not proper because the same was frivolous, vexatious and </w:t>
      </w:r>
      <w:proofErr w:type="spellStart"/>
      <w:r w:rsidR="00301309" w:rsidRPr="009E2FCE">
        <w:rPr>
          <w:rFonts w:ascii="Times New Roman" w:hAnsi="Times New Roman" w:cs="Times New Roman"/>
          <w:sz w:val="28"/>
          <w:szCs w:val="28"/>
        </w:rPr>
        <w:t>malafied</w:t>
      </w:r>
      <w:proofErr w:type="spellEnd"/>
      <w:r w:rsidR="00301309" w:rsidRPr="009E2FCE">
        <w:rPr>
          <w:rFonts w:ascii="Times New Roman" w:hAnsi="Times New Roman" w:cs="Times New Roman"/>
          <w:sz w:val="28"/>
          <w:szCs w:val="28"/>
        </w:rPr>
        <w:t xml:space="preserve"> without any evidence</w:t>
      </w:r>
      <w:r w:rsidR="008A3CD4">
        <w:rPr>
          <w:rFonts w:ascii="Times New Roman" w:hAnsi="Times New Roman" w:cs="Times New Roman"/>
          <w:sz w:val="28"/>
          <w:szCs w:val="28"/>
        </w:rPr>
        <w:t>&amp; proof</w:t>
      </w:r>
      <w:r w:rsidR="00301309" w:rsidRPr="009E2FCE">
        <w:rPr>
          <w:rFonts w:ascii="Times New Roman" w:hAnsi="Times New Roman" w:cs="Times New Roman"/>
          <w:sz w:val="28"/>
          <w:szCs w:val="28"/>
        </w:rPr>
        <w:t>.</w:t>
      </w:r>
    </w:p>
    <w:p w:rsidR="00474ED0" w:rsidRPr="009E2FCE" w:rsidRDefault="00474ED0" w:rsidP="00474ED0">
      <w:pPr>
        <w:pStyle w:val="ListParagraph"/>
        <w:spacing w:line="480" w:lineRule="auto"/>
        <w:ind w:right="-2"/>
        <w:jc w:val="both"/>
        <w:rPr>
          <w:rFonts w:ascii="Times New Roman" w:hAnsi="Times New Roman" w:cs="Times New Roman"/>
          <w:sz w:val="28"/>
          <w:szCs w:val="28"/>
        </w:rPr>
      </w:pPr>
      <w:r>
        <w:rPr>
          <w:rFonts w:ascii="Times New Roman" w:hAnsi="Times New Roman" w:cs="Times New Roman"/>
          <w:sz w:val="28"/>
          <w:szCs w:val="28"/>
        </w:rPr>
        <w:t>The following facts may also be kept in view while deciding the case:</w:t>
      </w:r>
    </w:p>
    <w:p w:rsidR="00301309" w:rsidRPr="00AF4BEF" w:rsidRDefault="006241E9" w:rsidP="00BA4BAD">
      <w:pPr>
        <w:spacing w:line="480" w:lineRule="auto"/>
        <w:ind w:left="720"/>
        <w:jc w:val="both"/>
        <w:rPr>
          <w:rFonts w:ascii="Times New Roman" w:hAnsi="Times New Roman" w:cs="Times New Roman"/>
          <w:sz w:val="28"/>
          <w:szCs w:val="28"/>
        </w:rPr>
      </w:pPr>
      <w:r>
        <w:rPr>
          <w:rFonts w:ascii="Times New Roman" w:hAnsi="Times New Roman" w:cs="Times New Roman"/>
          <w:sz w:val="28"/>
          <w:szCs w:val="28"/>
        </w:rPr>
        <w:lastRenderedPageBreak/>
        <w:t>a</w:t>
      </w:r>
      <w:r w:rsidR="00BA4BAD">
        <w:rPr>
          <w:rFonts w:ascii="Times New Roman" w:hAnsi="Times New Roman" w:cs="Times New Roman"/>
          <w:sz w:val="28"/>
          <w:szCs w:val="28"/>
        </w:rPr>
        <w:t>)</w:t>
      </w:r>
      <w:r>
        <w:rPr>
          <w:rFonts w:ascii="Times New Roman" w:hAnsi="Times New Roman" w:cs="Times New Roman"/>
          <w:sz w:val="28"/>
          <w:szCs w:val="28"/>
        </w:rPr>
        <w:tab/>
      </w:r>
      <w:r w:rsidR="00301309" w:rsidRPr="006241E9">
        <w:rPr>
          <w:rFonts w:ascii="Times New Roman" w:hAnsi="Times New Roman" w:cs="Times New Roman"/>
          <w:sz w:val="28"/>
          <w:szCs w:val="28"/>
        </w:rPr>
        <w:t>Whether the</w:t>
      </w:r>
      <w:r w:rsidR="006721B7">
        <w:rPr>
          <w:rFonts w:ascii="Times New Roman" w:hAnsi="Times New Roman" w:cs="Times New Roman"/>
          <w:sz w:val="28"/>
          <w:szCs w:val="28"/>
        </w:rPr>
        <w:t xml:space="preserve"> </w:t>
      </w:r>
      <w:r w:rsidR="00301309" w:rsidRPr="006241E9">
        <w:rPr>
          <w:rFonts w:ascii="Times New Roman" w:hAnsi="Times New Roman" w:cs="Times New Roman"/>
          <w:sz w:val="28"/>
          <w:szCs w:val="28"/>
        </w:rPr>
        <w:t>affidavit submi</w:t>
      </w:r>
      <w:r w:rsidR="00824861" w:rsidRPr="006241E9">
        <w:rPr>
          <w:rFonts w:ascii="Times New Roman" w:hAnsi="Times New Roman" w:cs="Times New Roman"/>
          <w:sz w:val="28"/>
          <w:szCs w:val="28"/>
        </w:rPr>
        <w:t>t</w:t>
      </w:r>
      <w:r w:rsidR="008A3CD4">
        <w:rPr>
          <w:rFonts w:ascii="Times New Roman" w:hAnsi="Times New Roman" w:cs="Times New Roman"/>
          <w:sz w:val="28"/>
          <w:szCs w:val="28"/>
        </w:rPr>
        <w:t>ted</w:t>
      </w:r>
      <w:r w:rsidR="006721B7">
        <w:rPr>
          <w:rFonts w:ascii="Times New Roman" w:hAnsi="Times New Roman" w:cs="Times New Roman"/>
          <w:sz w:val="28"/>
          <w:szCs w:val="28"/>
        </w:rPr>
        <w:t xml:space="preserve"> </w:t>
      </w:r>
      <w:proofErr w:type="spellStart"/>
      <w:r w:rsidR="00824861" w:rsidRPr="006241E9">
        <w:rPr>
          <w:rFonts w:ascii="Times New Roman" w:hAnsi="Times New Roman" w:cs="Times New Roman"/>
          <w:sz w:val="28"/>
          <w:szCs w:val="28"/>
        </w:rPr>
        <w:t>alongwith</w:t>
      </w:r>
      <w:proofErr w:type="spellEnd"/>
      <w:r w:rsidR="006721B7">
        <w:rPr>
          <w:rFonts w:ascii="Times New Roman" w:hAnsi="Times New Roman" w:cs="Times New Roman"/>
          <w:sz w:val="28"/>
          <w:szCs w:val="28"/>
        </w:rPr>
        <w:t xml:space="preserve"> </w:t>
      </w:r>
      <w:r w:rsidR="00824861" w:rsidRPr="006241E9">
        <w:rPr>
          <w:rFonts w:ascii="Times New Roman" w:hAnsi="Times New Roman" w:cs="Times New Roman"/>
          <w:sz w:val="28"/>
          <w:szCs w:val="28"/>
        </w:rPr>
        <w:t>A &amp; A Form dated</w:t>
      </w:r>
      <w:r w:rsidR="00A378B9">
        <w:rPr>
          <w:rFonts w:ascii="Times New Roman" w:hAnsi="Times New Roman" w:cs="Times New Roman"/>
          <w:sz w:val="28"/>
          <w:szCs w:val="28"/>
        </w:rPr>
        <w:t xml:space="preserve"> </w:t>
      </w:r>
      <w:r w:rsidR="00824861" w:rsidRPr="00AF4BEF">
        <w:rPr>
          <w:rFonts w:ascii="Times New Roman" w:hAnsi="Times New Roman" w:cs="Times New Roman"/>
          <w:sz w:val="28"/>
          <w:szCs w:val="28"/>
        </w:rPr>
        <w:t>03.12.</w:t>
      </w:r>
      <w:r w:rsidR="00301309" w:rsidRPr="00AF4BEF">
        <w:rPr>
          <w:rFonts w:ascii="Times New Roman" w:hAnsi="Times New Roman" w:cs="Times New Roman"/>
          <w:sz w:val="28"/>
          <w:szCs w:val="28"/>
        </w:rPr>
        <w:t>2015</w:t>
      </w:r>
      <w:r w:rsidR="00C902E9">
        <w:rPr>
          <w:rFonts w:ascii="Times New Roman" w:hAnsi="Times New Roman" w:cs="Times New Roman"/>
          <w:sz w:val="28"/>
          <w:szCs w:val="28"/>
        </w:rPr>
        <w:t xml:space="preserve"> d</w:t>
      </w:r>
      <w:r w:rsidR="006721B7">
        <w:rPr>
          <w:rFonts w:ascii="Times New Roman" w:hAnsi="Times New Roman" w:cs="Times New Roman"/>
          <w:sz w:val="28"/>
          <w:szCs w:val="28"/>
        </w:rPr>
        <w:t>uly attested by Notary Public</w:t>
      </w:r>
      <w:r w:rsidR="00301309" w:rsidRPr="00AF4BEF">
        <w:rPr>
          <w:rFonts w:ascii="Times New Roman" w:hAnsi="Times New Roman" w:cs="Times New Roman"/>
          <w:sz w:val="28"/>
          <w:szCs w:val="28"/>
        </w:rPr>
        <w:t xml:space="preserve"> was </w:t>
      </w:r>
      <w:r w:rsidR="00AF4BEF">
        <w:rPr>
          <w:rFonts w:ascii="Times New Roman" w:hAnsi="Times New Roman" w:cs="Times New Roman"/>
          <w:sz w:val="28"/>
          <w:szCs w:val="28"/>
        </w:rPr>
        <w:t xml:space="preserve">not </w:t>
      </w:r>
      <w:r w:rsidR="006721B7">
        <w:rPr>
          <w:rFonts w:ascii="Times New Roman" w:hAnsi="Times New Roman" w:cs="Times New Roman"/>
          <w:sz w:val="28"/>
          <w:szCs w:val="28"/>
        </w:rPr>
        <w:t>sufficient evidence/proof</w:t>
      </w:r>
      <w:r w:rsidR="00301309" w:rsidRPr="00AF4BEF">
        <w:rPr>
          <w:rFonts w:ascii="Times New Roman" w:hAnsi="Times New Roman" w:cs="Times New Roman"/>
          <w:sz w:val="28"/>
          <w:szCs w:val="28"/>
        </w:rPr>
        <w:t xml:space="preserve"> of connection for </w:t>
      </w:r>
      <w:r w:rsidR="00EA7BBF">
        <w:rPr>
          <w:rFonts w:ascii="Times New Roman" w:hAnsi="Times New Roman" w:cs="Times New Roman"/>
          <w:sz w:val="28"/>
          <w:szCs w:val="28"/>
        </w:rPr>
        <w:t>Marriage Palace</w:t>
      </w:r>
      <w:r w:rsidR="00301309" w:rsidRPr="00AF4BEF">
        <w:rPr>
          <w:rFonts w:ascii="Times New Roman" w:hAnsi="Times New Roman" w:cs="Times New Roman"/>
          <w:sz w:val="28"/>
          <w:szCs w:val="28"/>
        </w:rPr>
        <w:t>.</w:t>
      </w:r>
    </w:p>
    <w:p w:rsidR="00301309" w:rsidRPr="006241E9" w:rsidRDefault="006241E9" w:rsidP="00924DF4">
      <w:pPr>
        <w:spacing w:line="480" w:lineRule="auto"/>
        <w:ind w:left="720"/>
        <w:jc w:val="both"/>
        <w:rPr>
          <w:rFonts w:ascii="Times New Roman" w:hAnsi="Times New Roman" w:cs="Times New Roman"/>
          <w:sz w:val="28"/>
          <w:szCs w:val="28"/>
        </w:rPr>
      </w:pPr>
      <w:r>
        <w:rPr>
          <w:rFonts w:ascii="Times New Roman" w:hAnsi="Times New Roman" w:cs="Times New Roman"/>
          <w:sz w:val="28"/>
          <w:szCs w:val="28"/>
        </w:rPr>
        <w:t>b</w:t>
      </w:r>
      <w:r w:rsidR="00BA4BAD">
        <w:rPr>
          <w:rFonts w:ascii="Times New Roman" w:hAnsi="Times New Roman" w:cs="Times New Roman"/>
          <w:sz w:val="28"/>
          <w:szCs w:val="28"/>
        </w:rPr>
        <w:t>)</w:t>
      </w:r>
      <w:r>
        <w:rPr>
          <w:rFonts w:ascii="Times New Roman" w:hAnsi="Times New Roman" w:cs="Times New Roman"/>
          <w:sz w:val="28"/>
          <w:szCs w:val="28"/>
        </w:rPr>
        <w:tab/>
      </w:r>
      <w:r w:rsidR="00BA4BAD">
        <w:rPr>
          <w:rFonts w:ascii="Times New Roman" w:hAnsi="Times New Roman" w:cs="Times New Roman"/>
          <w:sz w:val="28"/>
          <w:szCs w:val="28"/>
        </w:rPr>
        <w:t>Whether the letter</w:t>
      </w:r>
      <w:r w:rsidR="00045831">
        <w:rPr>
          <w:rFonts w:ascii="Times New Roman" w:hAnsi="Times New Roman" w:cs="Times New Roman"/>
          <w:sz w:val="28"/>
          <w:szCs w:val="28"/>
        </w:rPr>
        <w:t xml:space="preserve"> no. 7429 dated 15.06.</w:t>
      </w:r>
      <w:r w:rsidR="00BA4BAD">
        <w:rPr>
          <w:rFonts w:ascii="Times New Roman" w:hAnsi="Times New Roman" w:cs="Times New Roman"/>
          <w:sz w:val="28"/>
          <w:szCs w:val="28"/>
        </w:rPr>
        <w:t>2017</w:t>
      </w:r>
      <w:r w:rsidR="006721B7">
        <w:rPr>
          <w:rFonts w:ascii="Times New Roman" w:hAnsi="Times New Roman" w:cs="Times New Roman"/>
          <w:sz w:val="28"/>
          <w:szCs w:val="28"/>
        </w:rPr>
        <w:t xml:space="preserve"> addressed</w:t>
      </w:r>
      <w:r w:rsidR="002800E8">
        <w:rPr>
          <w:rFonts w:ascii="Times New Roman" w:hAnsi="Times New Roman" w:cs="Times New Roman"/>
          <w:sz w:val="28"/>
          <w:szCs w:val="28"/>
        </w:rPr>
        <w:t xml:space="preserve"> to</w:t>
      </w:r>
      <w:r w:rsidR="006721B7">
        <w:rPr>
          <w:rFonts w:ascii="Times New Roman" w:hAnsi="Times New Roman" w:cs="Times New Roman"/>
          <w:sz w:val="28"/>
          <w:szCs w:val="28"/>
        </w:rPr>
        <w:t xml:space="preserve"> Gardenia</w:t>
      </w:r>
      <w:r w:rsidR="00301309" w:rsidRPr="006241E9">
        <w:rPr>
          <w:rFonts w:ascii="Times New Roman" w:hAnsi="Times New Roman" w:cs="Times New Roman"/>
          <w:sz w:val="28"/>
          <w:szCs w:val="28"/>
        </w:rPr>
        <w:t xml:space="preserve"> </w:t>
      </w:r>
      <w:r w:rsidR="00EA7BBF">
        <w:rPr>
          <w:rFonts w:ascii="Times New Roman" w:hAnsi="Times New Roman" w:cs="Times New Roman"/>
          <w:sz w:val="28"/>
          <w:szCs w:val="28"/>
        </w:rPr>
        <w:t>Marriage Palace</w:t>
      </w:r>
      <w:r w:rsidR="00301309" w:rsidRPr="006241E9">
        <w:rPr>
          <w:rFonts w:ascii="Times New Roman" w:hAnsi="Times New Roman" w:cs="Times New Roman"/>
          <w:sz w:val="28"/>
          <w:szCs w:val="28"/>
        </w:rPr>
        <w:t xml:space="preserve"> wit</w:t>
      </w:r>
      <w:r w:rsidR="000C56D2">
        <w:rPr>
          <w:rFonts w:ascii="Times New Roman" w:hAnsi="Times New Roman" w:cs="Times New Roman"/>
          <w:sz w:val="28"/>
          <w:szCs w:val="28"/>
        </w:rPr>
        <w:t xml:space="preserve">h copy to BDA, </w:t>
      </w:r>
      <w:proofErr w:type="spellStart"/>
      <w:r w:rsidR="000C56D2">
        <w:rPr>
          <w:rFonts w:ascii="Times New Roman" w:hAnsi="Times New Roman" w:cs="Times New Roman"/>
          <w:sz w:val="28"/>
          <w:szCs w:val="28"/>
        </w:rPr>
        <w:t>B</w:t>
      </w:r>
      <w:r w:rsidR="002800E8">
        <w:rPr>
          <w:rFonts w:ascii="Times New Roman" w:hAnsi="Times New Roman" w:cs="Times New Roman"/>
          <w:sz w:val="28"/>
          <w:szCs w:val="28"/>
        </w:rPr>
        <w:t>h</w:t>
      </w:r>
      <w:r w:rsidR="000C56D2">
        <w:rPr>
          <w:rFonts w:ascii="Times New Roman" w:hAnsi="Times New Roman" w:cs="Times New Roman"/>
          <w:sz w:val="28"/>
          <w:szCs w:val="28"/>
        </w:rPr>
        <w:t>at</w:t>
      </w:r>
      <w:r w:rsidR="002800E8">
        <w:rPr>
          <w:rFonts w:ascii="Times New Roman" w:hAnsi="Times New Roman" w:cs="Times New Roman"/>
          <w:sz w:val="28"/>
          <w:szCs w:val="28"/>
        </w:rPr>
        <w:t>inda</w:t>
      </w:r>
      <w:proofErr w:type="spellEnd"/>
      <w:r w:rsidR="002800E8">
        <w:rPr>
          <w:rFonts w:ascii="Times New Roman" w:hAnsi="Times New Roman" w:cs="Times New Roman"/>
          <w:sz w:val="28"/>
          <w:szCs w:val="28"/>
        </w:rPr>
        <w:t xml:space="preserve"> was not </w:t>
      </w:r>
      <w:r w:rsidR="00301309" w:rsidRPr="006241E9">
        <w:rPr>
          <w:rFonts w:ascii="Times New Roman" w:hAnsi="Times New Roman" w:cs="Times New Roman"/>
          <w:sz w:val="28"/>
          <w:szCs w:val="28"/>
        </w:rPr>
        <w:t>sufficient proof of verification of connection for the purpose (</w:t>
      </w:r>
      <w:r w:rsidR="00EA7BBF">
        <w:rPr>
          <w:rFonts w:ascii="Times New Roman" w:hAnsi="Times New Roman" w:cs="Times New Roman"/>
          <w:sz w:val="28"/>
          <w:szCs w:val="28"/>
        </w:rPr>
        <w:t>Marriage Palace</w:t>
      </w:r>
      <w:r w:rsidR="004A41D6">
        <w:rPr>
          <w:rFonts w:ascii="Times New Roman" w:hAnsi="Times New Roman" w:cs="Times New Roman"/>
          <w:sz w:val="28"/>
          <w:szCs w:val="28"/>
        </w:rPr>
        <w:t>) as verified by ASE, Sri</w:t>
      </w:r>
      <w:r w:rsidR="006148ED">
        <w:rPr>
          <w:rFonts w:ascii="Times New Roman" w:hAnsi="Times New Roman" w:cs="Times New Roman"/>
          <w:sz w:val="28"/>
          <w:szCs w:val="28"/>
        </w:rPr>
        <w:t xml:space="preserve"> </w:t>
      </w:r>
      <w:proofErr w:type="spellStart"/>
      <w:r w:rsidR="00301309" w:rsidRPr="006241E9">
        <w:rPr>
          <w:rFonts w:ascii="Times New Roman" w:hAnsi="Times New Roman" w:cs="Times New Roman"/>
          <w:sz w:val="28"/>
          <w:szCs w:val="28"/>
        </w:rPr>
        <w:t>Muk</w:t>
      </w:r>
      <w:r w:rsidR="000A2A0A">
        <w:rPr>
          <w:rFonts w:ascii="Times New Roman" w:hAnsi="Times New Roman" w:cs="Times New Roman"/>
          <w:sz w:val="28"/>
          <w:szCs w:val="28"/>
        </w:rPr>
        <w:t>a</w:t>
      </w:r>
      <w:r w:rsidR="00301309" w:rsidRPr="006241E9">
        <w:rPr>
          <w:rFonts w:ascii="Times New Roman" w:hAnsi="Times New Roman" w:cs="Times New Roman"/>
          <w:sz w:val="28"/>
          <w:szCs w:val="28"/>
        </w:rPr>
        <w:t>tsar</w:t>
      </w:r>
      <w:proofErr w:type="spellEnd"/>
      <w:r w:rsidR="00301309" w:rsidRPr="006241E9">
        <w:rPr>
          <w:rFonts w:ascii="Times New Roman" w:hAnsi="Times New Roman" w:cs="Times New Roman"/>
          <w:sz w:val="28"/>
          <w:szCs w:val="28"/>
        </w:rPr>
        <w:t xml:space="preserve"> Sahib and issued after the report of SDO, </w:t>
      </w:r>
      <w:proofErr w:type="spellStart"/>
      <w:r w:rsidR="00301309" w:rsidRPr="006241E9">
        <w:rPr>
          <w:rFonts w:ascii="Times New Roman" w:hAnsi="Times New Roman" w:cs="Times New Roman"/>
          <w:sz w:val="28"/>
          <w:szCs w:val="28"/>
        </w:rPr>
        <w:t>Rupana</w:t>
      </w:r>
      <w:proofErr w:type="spellEnd"/>
      <w:r w:rsidR="00301309" w:rsidRPr="006241E9">
        <w:rPr>
          <w:rFonts w:ascii="Times New Roman" w:hAnsi="Times New Roman" w:cs="Times New Roman"/>
          <w:sz w:val="28"/>
          <w:szCs w:val="28"/>
        </w:rPr>
        <w:t>.</w:t>
      </w:r>
    </w:p>
    <w:p w:rsidR="00301309" w:rsidRPr="00574A23" w:rsidRDefault="00301309" w:rsidP="00574A23">
      <w:pPr>
        <w:pStyle w:val="ListParagraph"/>
        <w:numPr>
          <w:ilvl w:val="0"/>
          <w:numId w:val="7"/>
        </w:numPr>
        <w:spacing w:line="480" w:lineRule="auto"/>
        <w:ind w:left="720" w:right="-2"/>
        <w:jc w:val="both"/>
        <w:rPr>
          <w:rFonts w:ascii="Times New Roman" w:hAnsi="Times New Roman" w:cs="Times New Roman"/>
          <w:sz w:val="28"/>
          <w:szCs w:val="28"/>
        </w:rPr>
      </w:pPr>
      <w:r>
        <w:rPr>
          <w:rFonts w:ascii="Times New Roman" w:hAnsi="Times New Roman" w:cs="Times New Roman"/>
          <w:sz w:val="28"/>
          <w:szCs w:val="28"/>
        </w:rPr>
        <w:t xml:space="preserve">The reply of the Respondent was wrong/illegal/ denied </w:t>
      </w:r>
      <w:r w:rsidRPr="00574A23">
        <w:rPr>
          <w:rFonts w:ascii="Times New Roman" w:hAnsi="Times New Roman" w:cs="Times New Roman"/>
          <w:sz w:val="28"/>
          <w:szCs w:val="28"/>
        </w:rPr>
        <w:t>in regard to variations in c</w:t>
      </w:r>
      <w:r w:rsidR="00F2655F" w:rsidRPr="00574A23">
        <w:rPr>
          <w:rFonts w:ascii="Times New Roman" w:hAnsi="Times New Roman" w:cs="Times New Roman"/>
          <w:sz w:val="28"/>
          <w:szCs w:val="28"/>
        </w:rPr>
        <w:t>onsumption</w:t>
      </w:r>
      <w:r w:rsidR="000A22B1">
        <w:rPr>
          <w:rFonts w:ascii="Times New Roman" w:hAnsi="Times New Roman" w:cs="Times New Roman"/>
          <w:sz w:val="28"/>
          <w:szCs w:val="28"/>
        </w:rPr>
        <w:t>.</w:t>
      </w:r>
      <w:r w:rsidR="006148ED">
        <w:rPr>
          <w:rFonts w:ascii="Times New Roman" w:hAnsi="Times New Roman" w:cs="Times New Roman"/>
          <w:sz w:val="28"/>
          <w:szCs w:val="28"/>
        </w:rPr>
        <w:t xml:space="preserve"> </w:t>
      </w:r>
      <w:r w:rsidR="000A22B1">
        <w:rPr>
          <w:rFonts w:ascii="Times New Roman" w:hAnsi="Times New Roman" w:cs="Times New Roman"/>
          <w:sz w:val="28"/>
          <w:szCs w:val="28"/>
        </w:rPr>
        <w:t>T</w:t>
      </w:r>
      <w:r w:rsidRPr="00574A23">
        <w:rPr>
          <w:rFonts w:ascii="Times New Roman" w:hAnsi="Times New Roman" w:cs="Times New Roman"/>
          <w:sz w:val="28"/>
          <w:szCs w:val="28"/>
        </w:rPr>
        <w:t>he Respondent was required to verify the facts physically and should have brought on record with reasons as per the PSPCL instructions.</w:t>
      </w:r>
    </w:p>
    <w:p w:rsidR="00301309" w:rsidRPr="009F20B9" w:rsidRDefault="00301309" w:rsidP="005C7C3A">
      <w:pPr>
        <w:pStyle w:val="ListParagraph"/>
        <w:numPr>
          <w:ilvl w:val="0"/>
          <w:numId w:val="7"/>
        </w:numPr>
        <w:spacing w:line="480" w:lineRule="auto"/>
        <w:ind w:left="720" w:right="-2"/>
        <w:jc w:val="both"/>
        <w:rPr>
          <w:rFonts w:ascii="Times New Roman" w:hAnsi="Times New Roman" w:cs="Times New Roman"/>
          <w:sz w:val="28"/>
          <w:szCs w:val="28"/>
        </w:rPr>
      </w:pPr>
      <w:r>
        <w:rPr>
          <w:rFonts w:ascii="Times New Roman" w:hAnsi="Times New Roman" w:cs="Times New Roman"/>
          <w:sz w:val="28"/>
          <w:szCs w:val="28"/>
        </w:rPr>
        <w:t>All the checking</w:t>
      </w:r>
      <w:r w:rsidR="0009745C">
        <w:rPr>
          <w:rFonts w:ascii="Times New Roman" w:hAnsi="Times New Roman" w:cs="Times New Roman"/>
          <w:sz w:val="28"/>
          <w:szCs w:val="28"/>
        </w:rPr>
        <w:t xml:space="preserve"> reports</w:t>
      </w:r>
      <w:r w:rsidR="006148ED">
        <w:rPr>
          <w:rFonts w:ascii="Times New Roman" w:hAnsi="Times New Roman" w:cs="Times New Roman"/>
          <w:sz w:val="28"/>
          <w:szCs w:val="28"/>
        </w:rPr>
        <w:t xml:space="preserve"> </w:t>
      </w:r>
      <w:r w:rsidR="0009745C">
        <w:rPr>
          <w:rFonts w:ascii="Times New Roman" w:hAnsi="Times New Roman" w:cs="Times New Roman"/>
          <w:sz w:val="28"/>
          <w:szCs w:val="28"/>
        </w:rPr>
        <w:t>of</w:t>
      </w:r>
      <w:r w:rsidR="006148ED">
        <w:rPr>
          <w:rFonts w:ascii="Times New Roman" w:hAnsi="Times New Roman" w:cs="Times New Roman"/>
          <w:sz w:val="28"/>
          <w:szCs w:val="28"/>
        </w:rPr>
        <w:t xml:space="preserve"> </w:t>
      </w:r>
      <w:r w:rsidR="0009745C">
        <w:rPr>
          <w:rFonts w:ascii="Times New Roman" w:hAnsi="Times New Roman" w:cs="Times New Roman"/>
          <w:sz w:val="28"/>
          <w:szCs w:val="28"/>
        </w:rPr>
        <w:t>ASE/MMTS,</w:t>
      </w:r>
      <w:r w:rsidR="006148ED">
        <w:rPr>
          <w:rFonts w:ascii="Times New Roman" w:hAnsi="Times New Roman" w:cs="Times New Roman"/>
          <w:sz w:val="28"/>
          <w:szCs w:val="28"/>
        </w:rPr>
        <w:t xml:space="preserve"> </w:t>
      </w:r>
      <w:r w:rsidR="00262CCB">
        <w:rPr>
          <w:rFonts w:ascii="Times New Roman" w:hAnsi="Times New Roman" w:cs="Times New Roman"/>
          <w:sz w:val="28"/>
          <w:szCs w:val="28"/>
        </w:rPr>
        <w:t>Sri</w:t>
      </w:r>
      <w:r w:rsidR="006148ED">
        <w:rPr>
          <w:rFonts w:ascii="Times New Roman" w:hAnsi="Times New Roman" w:cs="Times New Roman"/>
          <w:sz w:val="28"/>
          <w:szCs w:val="28"/>
        </w:rPr>
        <w:t xml:space="preserve"> </w:t>
      </w:r>
      <w:proofErr w:type="spellStart"/>
      <w:r w:rsidR="009F20B9">
        <w:rPr>
          <w:rFonts w:ascii="Times New Roman" w:hAnsi="Times New Roman" w:cs="Times New Roman"/>
          <w:sz w:val="28"/>
          <w:szCs w:val="28"/>
        </w:rPr>
        <w:t>Muk</w:t>
      </w:r>
      <w:r w:rsidR="00262CCB">
        <w:rPr>
          <w:rFonts w:ascii="Times New Roman" w:hAnsi="Times New Roman" w:cs="Times New Roman"/>
          <w:sz w:val="28"/>
          <w:szCs w:val="28"/>
        </w:rPr>
        <w:t>a</w:t>
      </w:r>
      <w:r w:rsidR="009F20B9">
        <w:rPr>
          <w:rFonts w:ascii="Times New Roman" w:hAnsi="Times New Roman" w:cs="Times New Roman"/>
          <w:sz w:val="28"/>
          <w:szCs w:val="28"/>
        </w:rPr>
        <w:t>tsar</w:t>
      </w:r>
      <w:proofErr w:type="spellEnd"/>
      <w:r w:rsidR="006148ED">
        <w:rPr>
          <w:rFonts w:ascii="Times New Roman" w:hAnsi="Times New Roman" w:cs="Times New Roman"/>
          <w:sz w:val="28"/>
          <w:szCs w:val="28"/>
        </w:rPr>
        <w:t xml:space="preserve"> </w:t>
      </w:r>
      <w:r>
        <w:rPr>
          <w:rFonts w:ascii="Times New Roman" w:hAnsi="Times New Roman" w:cs="Times New Roman"/>
          <w:sz w:val="28"/>
          <w:szCs w:val="28"/>
        </w:rPr>
        <w:t xml:space="preserve">Sahib </w:t>
      </w:r>
      <w:r w:rsidRPr="009F20B9">
        <w:rPr>
          <w:rFonts w:ascii="Times New Roman" w:hAnsi="Times New Roman" w:cs="Times New Roman"/>
          <w:sz w:val="28"/>
          <w:szCs w:val="28"/>
        </w:rPr>
        <w:t>dated 16.03.2016, 27.04.2019 and 06.02.2020 showed the connection exist</w:t>
      </w:r>
      <w:r w:rsidR="0033447C">
        <w:rPr>
          <w:rFonts w:ascii="Times New Roman" w:hAnsi="Times New Roman" w:cs="Times New Roman"/>
          <w:sz w:val="28"/>
          <w:szCs w:val="28"/>
        </w:rPr>
        <w:t xml:space="preserve">ed in the name of </w:t>
      </w:r>
      <w:proofErr w:type="spellStart"/>
      <w:r w:rsidR="0033447C">
        <w:rPr>
          <w:rFonts w:ascii="Times New Roman" w:hAnsi="Times New Roman" w:cs="Times New Roman"/>
          <w:sz w:val="28"/>
          <w:szCs w:val="28"/>
        </w:rPr>
        <w:t>Sadhu</w:t>
      </w:r>
      <w:proofErr w:type="spellEnd"/>
      <w:r w:rsidR="0033447C">
        <w:rPr>
          <w:rFonts w:ascii="Times New Roman" w:hAnsi="Times New Roman" w:cs="Times New Roman"/>
          <w:sz w:val="28"/>
          <w:szCs w:val="28"/>
        </w:rPr>
        <w:t xml:space="preserve"> Ram C/o</w:t>
      </w:r>
      <w:r w:rsidRPr="009F20B9">
        <w:rPr>
          <w:rFonts w:ascii="Times New Roman" w:hAnsi="Times New Roman" w:cs="Times New Roman"/>
          <w:sz w:val="28"/>
          <w:szCs w:val="28"/>
        </w:rPr>
        <w:t xml:space="preserve"> Gardenia </w:t>
      </w:r>
      <w:r w:rsidR="00214AA7">
        <w:rPr>
          <w:rFonts w:ascii="Times New Roman" w:hAnsi="Times New Roman" w:cs="Times New Roman"/>
          <w:sz w:val="28"/>
          <w:szCs w:val="28"/>
        </w:rPr>
        <w:t>Resort</w:t>
      </w:r>
      <w:r w:rsidRPr="009F20B9">
        <w:rPr>
          <w:rFonts w:ascii="Times New Roman" w:hAnsi="Times New Roman" w:cs="Times New Roman"/>
          <w:sz w:val="28"/>
          <w:szCs w:val="28"/>
        </w:rPr>
        <w:t xml:space="preserve">s, </w:t>
      </w:r>
      <w:proofErr w:type="spellStart"/>
      <w:r w:rsidRPr="009F20B9">
        <w:rPr>
          <w:rFonts w:ascii="Times New Roman" w:hAnsi="Times New Roman" w:cs="Times New Roman"/>
          <w:sz w:val="28"/>
          <w:szCs w:val="28"/>
        </w:rPr>
        <w:t>Rupana</w:t>
      </w:r>
      <w:proofErr w:type="spellEnd"/>
      <w:r w:rsidRPr="009F20B9">
        <w:rPr>
          <w:rFonts w:ascii="Times New Roman" w:hAnsi="Times New Roman" w:cs="Times New Roman"/>
          <w:sz w:val="28"/>
          <w:szCs w:val="28"/>
        </w:rPr>
        <w:t xml:space="preserve">. If there was any doubt about the purpose of the connection, </w:t>
      </w:r>
      <w:proofErr w:type="spellStart"/>
      <w:r w:rsidRPr="009F20B9">
        <w:rPr>
          <w:rFonts w:ascii="Times New Roman" w:hAnsi="Times New Roman" w:cs="Times New Roman"/>
          <w:sz w:val="28"/>
          <w:szCs w:val="28"/>
        </w:rPr>
        <w:t>videography</w:t>
      </w:r>
      <w:proofErr w:type="spellEnd"/>
      <w:r w:rsidRPr="009F20B9">
        <w:rPr>
          <w:rFonts w:ascii="Times New Roman" w:hAnsi="Times New Roman" w:cs="Times New Roman"/>
          <w:sz w:val="28"/>
          <w:szCs w:val="28"/>
        </w:rPr>
        <w:t xml:space="preserve"> etc. as proof/evidence of running Hotel could be produced before this Court as evidence. Hence, the reply of the Respondent was vague, wrong, illegal and far from the facts.</w:t>
      </w:r>
    </w:p>
    <w:p w:rsidR="00301309" w:rsidRPr="00480241" w:rsidRDefault="00301309" w:rsidP="00480241">
      <w:pPr>
        <w:pStyle w:val="ListParagraph"/>
        <w:numPr>
          <w:ilvl w:val="0"/>
          <w:numId w:val="7"/>
        </w:numPr>
        <w:spacing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t xml:space="preserve">The </w:t>
      </w:r>
      <w:proofErr w:type="gramStart"/>
      <w:r>
        <w:rPr>
          <w:rFonts w:ascii="Times New Roman" w:hAnsi="Times New Roman" w:cs="Times New Roman"/>
          <w:sz w:val="28"/>
          <w:szCs w:val="28"/>
        </w:rPr>
        <w:t>Forum,</w:t>
      </w:r>
      <w:proofErr w:type="gramEnd"/>
      <w:r>
        <w:rPr>
          <w:rFonts w:ascii="Times New Roman" w:hAnsi="Times New Roman" w:cs="Times New Roman"/>
          <w:sz w:val="28"/>
          <w:szCs w:val="28"/>
        </w:rPr>
        <w:t xml:space="preserve"> was requested during oral discussions to appoint </w:t>
      </w:r>
      <w:r w:rsidRPr="00480241">
        <w:rPr>
          <w:rFonts w:ascii="Times New Roman" w:hAnsi="Times New Roman" w:cs="Times New Roman"/>
          <w:sz w:val="28"/>
          <w:szCs w:val="28"/>
        </w:rPr>
        <w:t xml:space="preserve">Independent Agency (Third Party) to check and clarify the </w:t>
      </w:r>
      <w:r w:rsidRPr="00480241">
        <w:rPr>
          <w:rFonts w:ascii="Times New Roman" w:hAnsi="Times New Roman" w:cs="Times New Roman"/>
          <w:sz w:val="28"/>
          <w:szCs w:val="28"/>
        </w:rPr>
        <w:lastRenderedPageBreak/>
        <w:t>purpose of the connection under Regulation 2.40 of Supply Code - 2014 at the expense</w:t>
      </w:r>
      <w:r w:rsidR="00F44044" w:rsidRPr="00480241">
        <w:rPr>
          <w:rFonts w:ascii="Times New Roman" w:hAnsi="Times New Roman" w:cs="Times New Roman"/>
          <w:sz w:val="28"/>
          <w:szCs w:val="28"/>
        </w:rPr>
        <w:t>s of the Appellant but, the request</w:t>
      </w:r>
      <w:r w:rsidRPr="00480241">
        <w:rPr>
          <w:rFonts w:ascii="Times New Roman" w:hAnsi="Times New Roman" w:cs="Times New Roman"/>
          <w:sz w:val="28"/>
          <w:szCs w:val="28"/>
        </w:rPr>
        <w:t xml:space="preserve"> was not entertained.</w:t>
      </w:r>
    </w:p>
    <w:p w:rsidR="00301309" w:rsidRPr="00FC4090" w:rsidRDefault="00301309" w:rsidP="00FC4090">
      <w:pPr>
        <w:pStyle w:val="ListParagraph"/>
        <w:numPr>
          <w:ilvl w:val="0"/>
          <w:numId w:val="7"/>
        </w:numPr>
        <w:spacing w:line="480" w:lineRule="auto"/>
        <w:ind w:left="720" w:right="-2"/>
        <w:jc w:val="both"/>
        <w:rPr>
          <w:rFonts w:ascii="Times New Roman" w:hAnsi="Times New Roman" w:cs="Times New Roman"/>
          <w:sz w:val="28"/>
          <w:szCs w:val="28"/>
        </w:rPr>
      </w:pPr>
      <w:r>
        <w:rPr>
          <w:rFonts w:ascii="Times New Roman" w:hAnsi="Times New Roman" w:cs="Times New Roman"/>
          <w:sz w:val="28"/>
          <w:szCs w:val="28"/>
        </w:rPr>
        <w:t>The</w:t>
      </w:r>
      <w:r w:rsidR="00FC4090">
        <w:rPr>
          <w:rFonts w:ascii="Times New Roman" w:hAnsi="Times New Roman" w:cs="Times New Roman"/>
          <w:sz w:val="28"/>
          <w:szCs w:val="28"/>
        </w:rPr>
        <w:t xml:space="preserve"> connection</w:t>
      </w:r>
      <w:r w:rsidR="008227E6">
        <w:rPr>
          <w:rFonts w:ascii="Times New Roman" w:hAnsi="Times New Roman" w:cs="Times New Roman"/>
          <w:sz w:val="28"/>
          <w:szCs w:val="28"/>
        </w:rPr>
        <w:t xml:space="preserve"> </w:t>
      </w:r>
      <w:r>
        <w:rPr>
          <w:rFonts w:ascii="Times New Roman" w:hAnsi="Times New Roman" w:cs="Times New Roman"/>
          <w:sz w:val="28"/>
          <w:szCs w:val="28"/>
        </w:rPr>
        <w:t>running for</w:t>
      </w:r>
      <w:r w:rsidR="00FC4090">
        <w:rPr>
          <w:rFonts w:ascii="Times New Roman" w:hAnsi="Times New Roman" w:cs="Times New Roman"/>
          <w:sz w:val="28"/>
          <w:szCs w:val="28"/>
        </w:rPr>
        <w:t xml:space="preserve"> load</w:t>
      </w:r>
      <w:r w:rsidR="008227E6">
        <w:rPr>
          <w:rFonts w:ascii="Times New Roman" w:hAnsi="Times New Roman" w:cs="Times New Roman"/>
          <w:sz w:val="28"/>
          <w:szCs w:val="28"/>
        </w:rPr>
        <w:t xml:space="preserve"> </w:t>
      </w:r>
      <w:r>
        <w:rPr>
          <w:rFonts w:ascii="Times New Roman" w:hAnsi="Times New Roman" w:cs="Times New Roman"/>
          <w:sz w:val="28"/>
          <w:szCs w:val="28"/>
        </w:rPr>
        <w:t>of 280.852</w:t>
      </w:r>
      <w:r w:rsidR="00FC4090">
        <w:rPr>
          <w:rFonts w:ascii="Times New Roman" w:hAnsi="Times New Roman" w:cs="Times New Roman"/>
          <w:sz w:val="28"/>
          <w:szCs w:val="28"/>
        </w:rPr>
        <w:t xml:space="preserve"> kW</w:t>
      </w:r>
      <w:r w:rsidR="008227E6">
        <w:rPr>
          <w:rFonts w:ascii="Times New Roman" w:hAnsi="Times New Roman" w:cs="Times New Roman"/>
          <w:sz w:val="28"/>
          <w:szCs w:val="28"/>
        </w:rPr>
        <w:t xml:space="preserve"> </w:t>
      </w:r>
      <w:r w:rsidR="00FC4090">
        <w:rPr>
          <w:rFonts w:ascii="Times New Roman" w:hAnsi="Times New Roman" w:cs="Times New Roman"/>
          <w:sz w:val="28"/>
          <w:szCs w:val="28"/>
        </w:rPr>
        <w:t>under</w:t>
      </w:r>
      <w:r w:rsidR="008227E6">
        <w:rPr>
          <w:rFonts w:ascii="Times New Roman" w:hAnsi="Times New Roman" w:cs="Times New Roman"/>
          <w:sz w:val="28"/>
          <w:szCs w:val="28"/>
        </w:rPr>
        <w:t xml:space="preserve"> </w:t>
      </w:r>
      <w:r>
        <w:rPr>
          <w:rFonts w:ascii="Times New Roman" w:hAnsi="Times New Roman" w:cs="Times New Roman"/>
          <w:sz w:val="28"/>
          <w:szCs w:val="28"/>
        </w:rPr>
        <w:t xml:space="preserve">the </w:t>
      </w:r>
      <w:r w:rsidRPr="00FC4090">
        <w:rPr>
          <w:rFonts w:ascii="Times New Roman" w:hAnsi="Times New Roman" w:cs="Times New Roman"/>
          <w:sz w:val="28"/>
          <w:szCs w:val="28"/>
        </w:rPr>
        <w:t xml:space="preserve">jurisdiction of City Division, </w:t>
      </w:r>
      <w:proofErr w:type="spellStart"/>
      <w:r w:rsidRPr="00FC4090">
        <w:rPr>
          <w:rFonts w:ascii="Times New Roman" w:hAnsi="Times New Roman" w:cs="Times New Roman"/>
          <w:sz w:val="28"/>
          <w:szCs w:val="28"/>
        </w:rPr>
        <w:t>Moga</w:t>
      </w:r>
      <w:proofErr w:type="spellEnd"/>
      <w:r w:rsidRPr="00FC4090">
        <w:rPr>
          <w:rFonts w:ascii="Times New Roman" w:hAnsi="Times New Roman" w:cs="Times New Roman"/>
          <w:sz w:val="28"/>
          <w:szCs w:val="28"/>
        </w:rPr>
        <w:t xml:space="preserve"> since 17.07.2009 in the name of Sh. </w:t>
      </w:r>
      <w:proofErr w:type="spellStart"/>
      <w:r w:rsidRPr="00FC4090">
        <w:rPr>
          <w:rFonts w:ascii="Times New Roman" w:hAnsi="Times New Roman" w:cs="Times New Roman"/>
          <w:sz w:val="28"/>
          <w:szCs w:val="28"/>
        </w:rPr>
        <w:t>Ashwa</w:t>
      </w:r>
      <w:r w:rsidR="007B7406">
        <w:rPr>
          <w:rFonts w:ascii="Times New Roman" w:hAnsi="Times New Roman" w:cs="Times New Roman"/>
          <w:sz w:val="28"/>
          <w:szCs w:val="28"/>
        </w:rPr>
        <w:t>ni</w:t>
      </w:r>
      <w:proofErr w:type="spellEnd"/>
      <w:r w:rsidR="007B7406">
        <w:rPr>
          <w:rFonts w:ascii="Times New Roman" w:hAnsi="Times New Roman" w:cs="Times New Roman"/>
          <w:sz w:val="28"/>
          <w:szCs w:val="28"/>
        </w:rPr>
        <w:t xml:space="preserve"> Kumar S/o. Sh. </w:t>
      </w:r>
      <w:proofErr w:type="spellStart"/>
      <w:r w:rsidR="007B7406">
        <w:rPr>
          <w:rFonts w:ascii="Times New Roman" w:hAnsi="Times New Roman" w:cs="Times New Roman"/>
          <w:sz w:val="28"/>
          <w:szCs w:val="28"/>
        </w:rPr>
        <w:t>Madan</w:t>
      </w:r>
      <w:proofErr w:type="spellEnd"/>
      <w:r w:rsidR="008227E6">
        <w:rPr>
          <w:rFonts w:ascii="Times New Roman" w:hAnsi="Times New Roman" w:cs="Times New Roman"/>
          <w:sz w:val="28"/>
          <w:szCs w:val="28"/>
        </w:rPr>
        <w:t xml:space="preserve"> </w:t>
      </w:r>
      <w:proofErr w:type="spellStart"/>
      <w:r w:rsidR="007B7406">
        <w:rPr>
          <w:rFonts w:ascii="Times New Roman" w:hAnsi="Times New Roman" w:cs="Times New Roman"/>
          <w:sz w:val="28"/>
          <w:szCs w:val="28"/>
        </w:rPr>
        <w:t>Lal</w:t>
      </w:r>
      <w:proofErr w:type="spellEnd"/>
      <w:r w:rsidR="007B7406">
        <w:rPr>
          <w:rFonts w:ascii="Times New Roman" w:hAnsi="Times New Roman" w:cs="Times New Roman"/>
          <w:sz w:val="28"/>
          <w:szCs w:val="28"/>
        </w:rPr>
        <w:t xml:space="preserve"> C/o</w:t>
      </w:r>
      <w:r w:rsidRPr="00FC4090">
        <w:rPr>
          <w:rFonts w:ascii="Times New Roman" w:hAnsi="Times New Roman" w:cs="Times New Roman"/>
          <w:sz w:val="28"/>
          <w:szCs w:val="28"/>
        </w:rPr>
        <w:t xml:space="preserve"> Prime Plaza Hotel, </w:t>
      </w:r>
      <w:proofErr w:type="spellStart"/>
      <w:r w:rsidRPr="00FC4090">
        <w:rPr>
          <w:rFonts w:ascii="Times New Roman" w:hAnsi="Times New Roman" w:cs="Times New Roman"/>
          <w:sz w:val="28"/>
          <w:szCs w:val="28"/>
        </w:rPr>
        <w:t>Bughipura</w:t>
      </w:r>
      <w:proofErr w:type="spellEnd"/>
      <w:r w:rsidRPr="00FC4090">
        <w:rPr>
          <w:rFonts w:ascii="Times New Roman" w:hAnsi="Times New Roman" w:cs="Times New Roman"/>
          <w:sz w:val="28"/>
          <w:szCs w:val="28"/>
        </w:rPr>
        <w:t xml:space="preserve"> was </w:t>
      </w:r>
      <w:r w:rsidR="000A22B1">
        <w:rPr>
          <w:rFonts w:ascii="Times New Roman" w:hAnsi="Times New Roman" w:cs="Times New Roman"/>
          <w:sz w:val="28"/>
          <w:szCs w:val="28"/>
        </w:rPr>
        <w:t>allowed rebate in Fixed Charges</w:t>
      </w:r>
      <w:r w:rsidRPr="00FC4090">
        <w:rPr>
          <w:rFonts w:ascii="Times New Roman" w:hAnsi="Times New Roman" w:cs="Times New Roman"/>
          <w:sz w:val="28"/>
          <w:szCs w:val="28"/>
        </w:rPr>
        <w:t>.</w:t>
      </w:r>
    </w:p>
    <w:p w:rsidR="00301309" w:rsidRPr="006F5D0C" w:rsidRDefault="00301309" w:rsidP="006F5D0C">
      <w:pPr>
        <w:pStyle w:val="ListParagraph"/>
        <w:numPr>
          <w:ilvl w:val="0"/>
          <w:numId w:val="7"/>
        </w:numPr>
        <w:spacing w:line="480" w:lineRule="auto"/>
        <w:ind w:left="720" w:right="-2"/>
        <w:jc w:val="both"/>
        <w:rPr>
          <w:rFonts w:ascii="Times New Roman" w:hAnsi="Times New Roman" w:cs="Times New Roman"/>
          <w:sz w:val="28"/>
          <w:szCs w:val="28"/>
        </w:rPr>
      </w:pPr>
      <w:r>
        <w:rPr>
          <w:rFonts w:ascii="Times New Roman" w:hAnsi="Times New Roman" w:cs="Times New Roman"/>
          <w:sz w:val="28"/>
          <w:szCs w:val="28"/>
        </w:rPr>
        <w:t>The  photographs  of  the  Palace  (</w:t>
      </w:r>
      <w:r w:rsidR="00E46DD6">
        <w:rPr>
          <w:rFonts w:ascii="Times New Roman" w:hAnsi="Times New Roman" w:cs="Times New Roman"/>
          <w:sz w:val="28"/>
          <w:szCs w:val="28"/>
        </w:rPr>
        <w:t>Resorts</w:t>
      </w:r>
      <w:r>
        <w:rPr>
          <w:rFonts w:ascii="Times New Roman" w:hAnsi="Times New Roman" w:cs="Times New Roman"/>
          <w:sz w:val="28"/>
          <w:szCs w:val="28"/>
        </w:rPr>
        <w:t xml:space="preserve">)  were  attached </w:t>
      </w:r>
      <w:r w:rsidR="006F5D0C" w:rsidRPr="006F5D0C">
        <w:rPr>
          <w:rFonts w:ascii="Times New Roman" w:hAnsi="Times New Roman" w:cs="Times New Roman"/>
          <w:sz w:val="28"/>
          <w:szCs w:val="28"/>
        </w:rPr>
        <w:t>herewith</w:t>
      </w:r>
      <w:r w:rsidRPr="006F5D0C">
        <w:rPr>
          <w:rFonts w:ascii="Times New Roman" w:hAnsi="Times New Roman" w:cs="Times New Roman"/>
          <w:sz w:val="28"/>
          <w:szCs w:val="28"/>
        </w:rPr>
        <w:t xml:space="preserve"> as evidence for the purpose of allowing due rebate in Fixed Charges </w:t>
      </w:r>
      <w:proofErr w:type="spellStart"/>
      <w:r w:rsidRPr="006F5D0C">
        <w:rPr>
          <w:rFonts w:ascii="Times New Roman" w:hAnsi="Times New Roman" w:cs="Times New Roman"/>
          <w:sz w:val="28"/>
          <w:szCs w:val="28"/>
        </w:rPr>
        <w:t>w.e.f</w:t>
      </w:r>
      <w:proofErr w:type="spellEnd"/>
      <w:r w:rsidRPr="006F5D0C">
        <w:rPr>
          <w:rFonts w:ascii="Times New Roman" w:hAnsi="Times New Roman" w:cs="Times New Roman"/>
          <w:sz w:val="28"/>
          <w:szCs w:val="28"/>
        </w:rPr>
        <w:t>. 01.</w:t>
      </w:r>
      <w:r w:rsidR="00623A01" w:rsidRPr="006F5D0C">
        <w:rPr>
          <w:rFonts w:ascii="Times New Roman" w:hAnsi="Times New Roman" w:cs="Times New Roman"/>
          <w:sz w:val="28"/>
          <w:szCs w:val="28"/>
        </w:rPr>
        <w:t xml:space="preserve">01.2018 in view of instructions </w:t>
      </w:r>
      <w:r w:rsidR="001224D2" w:rsidRPr="006F5D0C">
        <w:rPr>
          <w:rFonts w:ascii="Times New Roman" w:hAnsi="Times New Roman" w:cs="Times New Roman"/>
          <w:sz w:val="28"/>
          <w:szCs w:val="28"/>
        </w:rPr>
        <w:t>applicable</w:t>
      </w:r>
      <w:r w:rsidR="001224D2">
        <w:rPr>
          <w:rFonts w:ascii="Times New Roman" w:hAnsi="Times New Roman" w:cs="Times New Roman"/>
          <w:sz w:val="28"/>
          <w:szCs w:val="28"/>
        </w:rPr>
        <w:t xml:space="preserve"> as</w:t>
      </w:r>
      <w:r w:rsidR="000A22B1">
        <w:rPr>
          <w:rFonts w:ascii="Times New Roman" w:hAnsi="Times New Roman" w:cs="Times New Roman"/>
          <w:sz w:val="28"/>
          <w:szCs w:val="28"/>
        </w:rPr>
        <w:t xml:space="preserve"> the Respondent still charged</w:t>
      </w:r>
      <w:r w:rsidRPr="006F5D0C">
        <w:rPr>
          <w:rFonts w:ascii="Times New Roman" w:hAnsi="Times New Roman" w:cs="Times New Roman"/>
          <w:sz w:val="28"/>
          <w:szCs w:val="28"/>
        </w:rPr>
        <w:t xml:space="preserve"> Fixed Charges at full rate. </w:t>
      </w:r>
    </w:p>
    <w:p w:rsidR="00301309" w:rsidRDefault="00301309" w:rsidP="00301309">
      <w:pPr>
        <w:pStyle w:val="ListParagraph"/>
        <w:numPr>
          <w:ilvl w:val="0"/>
          <w:numId w:val="7"/>
        </w:numPr>
        <w:spacing w:line="480" w:lineRule="auto"/>
        <w:ind w:left="0" w:right="-2" w:firstLine="0"/>
        <w:jc w:val="both"/>
        <w:rPr>
          <w:rFonts w:ascii="Times New Roman" w:hAnsi="Times New Roman" w:cs="Times New Roman"/>
          <w:sz w:val="28"/>
          <w:szCs w:val="28"/>
        </w:rPr>
      </w:pPr>
      <w:r>
        <w:rPr>
          <w:rFonts w:ascii="Times New Roman" w:hAnsi="Times New Roman" w:cs="Times New Roman"/>
          <w:sz w:val="28"/>
          <w:szCs w:val="28"/>
        </w:rPr>
        <w:t>In view of the above, it was prayed to</w:t>
      </w:r>
    </w:p>
    <w:p w:rsidR="00301309" w:rsidRDefault="00301309" w:rsidP="00F179EA">
      <w:pPr>
        <w:pStyle w:val="ListParagraph"/>
        <w:numPr>
          <w:ilvl w:val="0"/>
          <w:numId w:val="9"/>
        </w:numPr>
        <w:spacing w:line="480" w:lineRule="auto"/>
        <w:ind w:left="1170" w:hanging="450"/>
        <w:rPr>
          <w:rFonts w:ascii="Times New Roman" w:hAnsi="Times New Roman" w:cs="Times New Roman"/>
          <w:sz w:val="28"/>
          <w:szCs w:val="28"/>
        </w:rPr>
      </w:pPr>
      <w:proofErr w:type="gramStart"/>
      <w:r>
        <w:rPr>
          <w:rFonts w:ascii="Times New Roman" w:hAnsi="Times New Roman" w:cs="Times New Roman"/>
          <w:sz w:val="28"/>
          <w:szCs w:val="28"/>
        </w:rPr>
        <w:t>refund</w:t>
      </w:r>
      <w:proofErr w:type="gramEnd"/>
      <w:r>
        <w:rPr>
          <w:rFonts w:ascii="Times New Roman" w:hAnsi="Times New Roman" w:cs="Times New Roman"/>
          <w:sz w:val="28"/>
          <w:szCs w:val="28"/>
        </w:rPr>
        <w:t xml:space="preserve"> the amount</w:t>
      </w:r>
      <w:r w:rsidR="008227E6">
        <w:rPr>
          <w:rFonts w:ascii="Times New Roman" w:hAnsi="Times New Roman" w:cs="Times New Roman"/>
          <w:sz w:val="28"/>
          <w:szCs w:val="28"/>
        </w:rPr>
        <w:t xml:space="preserve"> </w:t>
      </w:r>
      <w:r>
        <w:rPr>
          <w:rFonts w:ascii="Times New Roman" w:hAnsi="Times New Roman" w:cs="Times New Roman"/>
          <w:sz w:val="28"/>
          <w:szCs w:val="28"/>
        </w:rPr>
        <w:t>of excess billing</w:t>
      </w:r>
      <w:r w:rsidR="00FF4ACC">
        <w:rPr>
          <w:rFonts w:ascii="Times New Roman" w:hAnsi="Times New Roman" w:cs="Times New Roman"/>
          <w:sz w:val="28"/>
          <w:szCs w:val="28"/>
        </w:rPr>
        <w:t xml:space="preserve">  from  01.01.2018 till </w:t>
      </w:r>
      <w:r>
        <w:rPr>
          <w:rFonts w:ascii="Times New Roman" w:hAnsi="Times New Roman" w:cs="Times New Roman"/>
          <w:sz w:val="28"/>
          <w:szCs w:val="28"/>
        </w:rPr>
        <w:t>date.</w:t>
      </w:r>
    </w:p>
    <w:p w:rsidR="00301309" w:rsidRDefault="00301309" w:rsidP="007A5545">
      <w:pPr>
        <w:pStyle w:val="ListParagraph"/>
        <w:numPr>
          <w:ilvl w:val="0"/>
          <w:numId w:val="9"/>
        </w:numPr>
        <w:tabs>
          <w:tab w:val="left" w:pos="1170"/>
        </w:tabs>
        <w:spacing w:line="480" w:lineRule="auto"/>
        <w:ind w:firstLine="0"/>
        <w:rPr>
          <w:rFonts w:ascii="Times New Roman" w:hAnsi="Times New Roman" w:cs="Times New Roman"/>
          <w:sz w:val="28"/>
          <w:szCs w:val="28"/>
        </w:rPr>
      </w:pPr>
      <w:proofErr w:type="gramStart"/>
      <w:r>
        <w:rPr>
          <w:rFonts w:ascii="Times New Roman" w:hAnsi="Times New Roman" w:cs="Times New Roman"/>
          <w:sz w:val="28"/>
          <w:szCs w:val="28"/>
        </w:rPr>
        <w:t>allow</w:t>
      </w:r>
      <w:proofErr w:type="gramEnd"/>
      <w:r>
        <w:rPr>
          <w:rFonts w:ascii="Times New Roman" w:hAnsi="Times New Roman" w:cs="Times New Roman"/>
          <w:sz w:val="28"/>
          <w:szCs w:val="28"/>
        </w:rPr>
        <w:t xml:space="preserve"> charging </w:t>
      </w:r>
      <w:r w:rsidR="003A4E2B">
        <w:rPr>
          <w:rFonts w:ascii="Times New Roman" w:hAnsi="Times New Roman" w:cs="Times New Roman"/>
          <w:sz w:val="28"/>
          <w:szCs w:val="28"/>
        </w:rPr>
        <w:t xml:space="preserve">of </w:t>
      </w:r>
      <w:r>
        <w:rPr>
          <w:rFonts w:ascii="Times New Roman" w:hAnsi="Times New Roman" w:cs="Times New Roman"/>
          <w:sz w:val="28"/>
          <w:szCs w:val="28"/>
        </w:rPr>
        <w:t>25% Fixed Charges for future billing.</w:t>
      </w:r>
    </w:p>
    <w:p w:rsidR="00301309" w:rsidRDefault="000A22B1" w:rsidP="00F179EA">
      <w:pPr>
        <w:pStyle w:val="ListParagraph"/>
        <w:numPr>
          <w:ilvl w:val="0"/>
          <w:numId w:val="9"/>
        </w:numPr>
        <w:spacing w:line="480" w:lineRule="auto"/>
        <w:ind w:left="1170" w:hanging="450"/>
        <w:jc w:val="both"/>
        <w:rPr>
          <w:rFonts w:ascii="Times New Roman" w:hAnsi="Times New Roman" w:cs="Times New Roman"/>
          <w:sz w:val="28"/>
          <w:szCs w:val="28"/>
        </w:rPr>
      </w:pPr>
      <w:proofErr w:type="gramStart"/>
      <w:r>
        <w:rPr>
          <w:rFonts w:ascii="Times New Roman" w:hAnsi="Times New Roman" w:cs="Times New Roman"/>
          <w:sz w:val="28"/>
          <w:szCs w:val="28"/>
        </w:rPr>
        <w:t>allow</w:t>
      </w:r>
      <w:proofErr w:type="gramEnd"/>
      <w:r>
        <w:rPr>
          <w:rFonts w:ascii="Times New Roman" w:hAnsi="Times New Roman" w:cs="Times New Roman"/>
          <w:sz w:val="28"/>
          <w:szCs w:val="28"/>
        </w:rPr>
        <w:t xml:space="preserve"> i</w:t>
      </w:r>
      <w:r w:rsidR="00301309">
        <w:rPr>
          <w:rFonts w:ascii="Times New Roman" w:hAnsi="Times New Roman" w:cs="Times New Roman"/>
          <w:sz w:val="28"/>
          <w:szCs w:val="28"/>
        </w:rPr>
        <w:t>nterest on excess amount recover</w:t>
      </w:r>
      <w:r>
        <w:rPr>
          <w:rFonts w:ascii="Times New Roman" w:hAnsi="Times New Roman" w:cs="Times New Roman"/>
          <w:sz w:val="28"/>
          <w:szCs w:val="28"/>
        </w:rPr>
        <w:t>ed</w:t>
      </w:r>
      <w:r w:rsidR="00301309">
        <w:rPr>
          <w:rFonts w:ascii="Times New Roman" w:hAnsi="Times New Roman" w:cs="Times New Roman"/>
          <w:sz w:val="28"/>
          <w:szCs w:val="28"/>
        </w:rPr>
        <w:t xml:space="preserve"> from the date of deposit to the date of refund as PSPCL had utilize</w:t>
      </w:r>
      <w:r w:rsidR="00477CD4">
        <w:rPr>
          <w:rFonts w:ascii="Times New Roman" w:hAnsi="Times New Roman" w:cs="Times New Roman"/>
          <w:sz w:val="28"/>
          <w:szCs w:val="28"/>
        </w:rPr>
        <w:t xml:space="preserve">d the same for </w:t>
      </w:r>
      <w:r w:rsidR="00301309">
        <w:rPr>
          <w:rFonts w:ascii="Times New Roman" w:hAnsi="Times New Roman" w:cs="Times New Roman"/>
          <w:sz w:val="28"/>
          <w:szCs w:val="28"/>
        </w:rPr>
        <w:t>development purpose.</w:t>
      </w:r>
    </w:p>
    <w:p w:rsidR="00301309" w:rsidRDefault="00301309" w:rsidP="00390BAB">
      <w:pPr>
        <w:pStyle w:val="ListParagraph"/>
        <w:numPr>
          <w:ilvl w:val="0"/>
          <w:numId w:val="9"/>
        </w:numPr>
        <w:spacing w:line="480" w:lineRule="auto"/>
        <w:ind w:left="1170" w:hanging="450"/>
        <w:jc w:val="both"/>
        <w:rPr>
          <w:rFonts w:ascii="Times New Roman" w:hAnsi="Times New Roman" w:cs="Times New Roman"/>
          <w:sz w:val="28"/>
          <w:szCs w:val="28"/>
        </w:rPr>
      </w:pPr>
      <w:proofErr w:type="gramStart"/>
      <w:r>
        <w:rPr>
          <w:rFonts w:ascii="Times New Roman" w:hAnsi="Times New Roman" w:cs="Times New Roman"/>
          <w:sz w:val="28"/>
          <w:szCs w:val="28"/>
        </w:rPr>
        <w:t>allow</w:t>
      </w:r>
      <w:proofErr w:type="gramEnd"/>
      <w:r>
        <w:rPr>
          <w:rFonts w:ascii="Times New Roman" w:hAnsi="Times New Roman" w:cs="Times New Roman"/>
          <w:sz w:val="28"/>
          <w:szCs w:val="28"/>
        </w:rPr>
        <w:t xml:space="preserve"> Litigation exp</w:t>
      </w:r>
      <w:r w:rsidR="00A02665">
        <w:rPr>
          <w:rFonts w:ascii="Times New Roman" w:hAnsi="Times New Roman" w:cs="Times New Roman"/>
          <w:sz w:val="28"/>
          <w:szCs w:val="28"/>
        </w:rPr>
        <w:t xml:space="preserve">enses of  </w:t>
      </w:r>
      <w:r w:rsidR="00401923">
        <w:rPr>
          <w:rFonts w:ascii="Times New Roman" w:hAnsi="Times New Roman" w:cs="Times New Roman"/>
          <w:sz w:val="28"/>
          <w:szCs w:val="28"/>
        </w:rPr>
        <w:t>₹</w:t>
      </w:r>
      <w:r w:rsidR="00A02665">
        <w:rPr>
          <w:rFonts w:ascii="Times New Roman" w:hAnsi="Times New Roman" w:cs="Times New Roman"/>
          <w:sz w:val="28"/>
          <w:szCs w:val="28"/>
        </w:rPr>
        <w:t xml:space="preserve"> 25,000/- incurred in the process.</w:t>
      </w:r>
    </w:p>
    <w:p w:rsidR="00151FDB" w:rsidRPr="002B6FF5" w:rsidRDefault="00301309" w:rsidP="00151FDB">
      <w:pPr>
        <w:pStyle w:val="ListParagraph"/>
        <w:numPr>
          <w:ilvl w:val="0"/>
          <w:numId w:val="9"/>
        </w:numPr>
        <w:spacing w:line="480" w:lineRule="auto"/>
        <w:ind w:left="1170" w:hanging="450"/>
        <w:rPr>
          <w:rFonts w:ascii="Times New Roman" w:hAnsi="Times New Roman" w:cs="Times New Roman"/>
          <w:sz w:val="28"/>
          <w:szCs w:val="28"/>
        </w:rPr>
      </w:pPr>
      <w:proofErr w:type="gramStart"/>
      <w:r>
        <w:rPr>
          <w:rFonts w:ascii="Times New Roman" w:hAnsi="Times New Roman" w:cs="Times New Roman"/>
          <w:sz w:val="28"/>
          <w:szCs w:val="28"/>
        </w:rPr>
        <w:lastRenderedPageBreak/>
        <w:t>grant</w:t>
      </w:r>
      <w:proofErr w:type="gramEnd"/>
      <w:r>
        <w:rPr>
          <w:rFonts w:ascii="Times New Roman" w:hAnsi="Times New Roman" w:cs="Times New Roman"/>
          <w:sz w:val="28"/>
          <w:szCs w:val="28"/>
        </w:rPr>
        <w:t xml:space="preserve"> compensation of </w:t>
      </w:r>
      <w:r w:rsidR="00401923">
        <w:rPr>
          <w:rFonts w:ascii="Times New Roman" w:hAnsi="Times New Roman" w:cs="Times New Roman"/>
          <w:sz w:val="28"/>
          <w:szCs w:val="28"/>
        </w:rPr>
        <w:t>₹</w:t>
      </w:r>
      <w:r w:rsidR="00331AAA">
        <w:rPr>
          <w:rFonts w:ascii="Times New Roman" w:hAnsi="Times New Roman" w:cs="Times New Roman"/>
          <w:sz w:val="28"/>
          <w:szCs w:val="28"/>
        </w:rPr>
        <w:t xml:space="preserve"> </w:t>
      </w:r>
      <w:r>
        <w:rPr>
          <w:rFonts w:ascii="Times New Roman" w:hAnsi="Times New Roman" w:cs="Times New Roman"/>
          <w:sz w:val="28"/>
          <w:szCs w:val="28"/>
        </w:rPr>
        <w:t xml:space="preserve">50,000/- </w:t>
      </w:r>
      <w:r w:rsidR="00886435">
        <w:rPr>
          <w:rFonts w:ascii="Times New Roman" w:hAnsi="Times New Roman" w:cs="Times New Roman"/>
          <w:sz w:val="28"/>
          <w:szCs w:val="28"/>
        </w:rPr>
        <w:t>due to</w:t>
      </w:r>
      <w:r>
        <w:rPr>
          <w:rFonts w:ascii="Times New Roman" w:hAnsi="Times New Roman" w:cs="Times New Roman"/>
          <w:sz w:val="28"/>
          <w:szCs w:val="28"/>
        </w:rPr>
        <w:t xml:space="preserve"> physical, mental and financial harassment</w:t>
      </w:r>
      <w:r w:rsidR="0076572E">
        <w:rPr>
          <w:rFonts w:ascii="Times New Roman" w:hAnsi="Times New Roman" w:cs="Times New Roman"/>
          <w:sz w:val="28"/>
          <w:szCs w:val="28"/>
        </w:rPr>
        <w:t>.</w:t>
      </w:r>
    </w:p>
    <w:p w:rsidR="003B56DD" w:rsidRPr="000823F1" w:rsidRDefault="00C44C5B" w:rsidP="003B56DD">
      <w:pPr>
        <w:pStyle w:val="ListParagraph"/>
        <w:numPr>
          <w:ilvl w:val="0"/>
          <w:numId w:val="1"/>
        </w:numPr>
        <w:spacing w:line="480" w:lineRule="auto"/>
        <w:ind w:right="-2"/>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003B56DD" w:rsidRPr="000823F1">
        <w:rPr>
          <w:rFonts w:ascii="Times New Roman" w:hAnsi="Times New Roman" w:cs="Times New Roman"/>
          <w:b/>
          <w:bCs/>
          <w:sz w:val="28"/>
          <w:szCs w:val="28"/>
        </w:rPr>
        <w:t>Submission</w:t>
      </w:r>
      <w:r w:rsidR="00142B65">
        <w:rPr>
          <w:rFonts w:ascii="Times New Roman" w:hAnsi="Times New Roman" w:cs="Times New Roman"/>
          <w:b/>
          <w:bCs/>
          <w:sz w:val="28"/>
          <w:szCs w:val="28"/>
        </w:rPr>
        <w:t>s</w:t>
      </w:r>
      <w:r w:rsidR="003B56DD" w:rsidRPr="000823F1">
        <w:rPr>
          <w:rFonts w:ascii="Times New Roman" w:hAnsi="Times New Roman" w:cs="Times New Roman"/>
          <w:b/>
          <w:bCs/>
          <w:sz w:val="28"/>
          <w:szCs w:val="28"/>
        </w:rPr>
        <w:t xml:space="preserve"> during Hearing</w:t>
      </w:r>
    </w:p>
    <w:p w:rsidR="00701C3F" w:rsidRDefault="0076572E" w:rsidP="001B4921">
      <w:pPr>
        <w:spacing w:line="480" w:lineRule="auto"/>
        <w:ind w:left="720"/>
        <w:jc w:val="both"/>
        <w:rPr>
          <w:rFonts w:ascii="Times New Roman" w:hAnsi="Times New Roman" w:cs="Times New Roman"/>
          <w:sz w:val="28"/>
          <w:szCs w:val="28"/>
        </w:rPr>
      </w:pPr>
      <w:r>
        <w:rPr>
          <w:rFonts w:ascii="Times New Roman" w:hAnsi="Times New Roman" w:cs="Times New Roman"/>
          <w:sz w:val="28"/>
          <w:szCs w:val="28"/>
        </w:rPr>
        <w:t>During hearing, t</w:t>
      </w:r>
      <w:r w:rsidR="003B56DD" w:rsidRPr="000823F1">
        <w:rPr>
          <w:rFonts w:ascii="Times New Roman" w:hAnsi="Times New Roman" w:cs="Times New Roman"/>
          <w:sz w:val="28"/>
          <w:szCs w:val="28"/>
        </w:rPr>
        <w:t>he Appellant</w:t>
      </w:r>
      <w:r w:rsidR="001B4921">
        <w:rPr>
          <w:rFonts w:ascii="Times New Roman" w:hAnsi="Times New Roman" w:cs="Times New Roman"/>
          <w:sz w:val="28"/>
          <w:szCs w:val="28"/>
        </w:rPr>
        <w:t>’s Representative</w:t>
      </w:r>
      <w:r w:rsidR="003B56DD" w:rsidRPr="000823F1">
        <w:rPr>
          <w:rFonts w:ascii="Times New Roman" w:hAnsi="Times New Roman" w:cs="Times New Roman"/>
          <w:sz w:val="28"/>
          <w:szCs w:val="28"/>
        </w:rPr>
        <w:t xml:space="preserve"> reiterated the submissions </w:t>
      </w:r>
      <w:r w:rsidR="001B4921">
        <w:rPr>
          <w:rFonts w:ascii="Times New Roman" w:hAnsi="Times New Roman" w:cs="Times New Roman"/>
          <w:sz w:val="28"/>
          <w:szCs w:val="28"/>
        </w:rPr>
        <w:t xml:space="preserve">made </w:t>
      </w:r>
      <w:r w:rsidR="003B56DD" w:rsidRPr="000823F1">
        <w:rPr>
          <w:rFonts w:ascii="Times New Roman" w:hAnsi="Times New Roman" w:cs="Times New Roman"/>
          <w:sz w:val="28"/>
          <w:szCs w:val="28"/>
        </w:rPr>
        <w:t xml:space="preserve">in its Appeal and </w:t>
      </w:r>
      <w:r>
        <w:rPr>
          <w:rFonts w:ascii="Times New Roman" w:hAnsi="Times New Roman" w:cs="Times New Roman"/>
          <w:sz w:val="28"/>
          <w:szCs w:val="28"/>
        </w:rPr>
        <w:t>the Rejoinder to the written reply</w:t>
      </w:r>
      <w:r w:rsidR="003B56DD" w:rsidRPr="000823F1">
        <w:rPr>
          <w:rFonts w:ascii="Times New Roman" w:hAnsi="Times New Roman" w:cs="Times New Roman"/>
          <w:sz w:val="28"/>
          <w:szCs w:val="28"/>
        </w:rPr>
        <w:t xml:space="preserve"> of the Respondent.</w:t>
      </w:r>
    </w:p>
    <w:p w:rsidR="00BD2D59" w:rsidRPr="000640AC" w:rsidRDefault="00BD2D59" w:rsidP="00BD2D59">
      <w:pPr>
        <w:pStyle w:val="ListParagraph"/>
        <w:numPr>
          <w:ilvl w:val="0"/>
          <w:numId w:val="2"/>
        </w:numPr>
        <w:spacing w:line="480" w:lineRule="auto"/>
        <w:ind w:left="0" w:right="-2" w:firstLine="0"/>
        <w:jc w:val="both"/>
        <w:rPr>
          <w:rFonts w:ascii="Times New Roman" w:hAnsi="Times New Roman" w:cs="Times New Roman"/>
          <w:b/>
          <w:bCs/>
          <w:sz w:val="28"/>
          <w:szCs w:val="28"/>
        </w:rPr>
      </w:pPr>
      <w:r w:rsidRPr="000640AC">
        <w:rPr>
          <w:rFonts w:ascii="Times New Roman" w:hAnsi="Times New Roman" w:cs="Times New Roman"/>
          <w:b/>
          <w:bCs/>
          <w:sz w:val="28"/>
          <w:szCs w:val="28"/>
        </w:rPr>
        <w:t xml:space="preserve">Submissions of the Respondent </w:t>
      </w:r>
    </w:p>
    <w:p w:rsidR="00BD2D59" w:rsidRPr="000640AC" w:rsidRDefault="00BD2D59" w:rsidP="00BD2D59">
      <w:pPr>
        <w:pStyle w:val="ListParagraph"/>
        <w:numPr>
          <w:ilvl w:val="0"/>
          <w:numId w:val="4"/>
        </w:numPr>
        <w:spacing w:line="480" w:lineRule="auto"/>
        <w:ind w:left="0" w:right="-2" w:firstLine="0"/>
        <w:jc w:val="both"/>
        <w:rPr>
          <w:rFonts w:ascii="Times New Roman" w:hAnsi="Times New Roman" w:cs="Times New Roman"/>
          <w:b/>
          <w:bCs/>
          <w:sz w:val="28"/>
          <w:szCs w:val="28"/>
        </w:rPr>
      </w:pPr>
      <w:r w:rsidRPr="000640AC">
        <w:rPr>
          <w:rFonts w:ascii="Times New Roman" w:hAnsi="Times New Roman" w:cs="Times New Roman"/>
          <w:b/>
          <w:bCs/>
          <w:sz w:val="28"/>
          <w:szCs w:val="28"/>
        </w:rPr>
        <w:t>Submissions made in the Written Reply</w:t>
      </w:r>
    </w:p>
    <w:p w:rsidR="00BD2D59" w:rsidRDefault="00BD2D59" w:rsidP="00BD2D59">
      <w:pPr>
        <w:pStyle w:val="ListParagraph"/>
        <w:spacing w:line="480" w:lineRule="auto"/>
        <w:ind w:right="-2"/>
        <w:jc w:val="both"/>
        <w:rPr>
          <w:rFonts w:ascii="Times New Roman" w:hAnsi="Times New Roman" w:cs="Times New Roman"/>
          <w:sz w:val="28"/>
          <w:szCs w:val="28"/>
        </w:rPr>
      </w:pPr>
      <w:r>
        <w:rPr>
          <w:rFonts w:ascii="Times New Roman" w:hAnsi="Times New Roman" w:cs="Times New Roman"/>
          <w:sz w:val="28"/>
          <w:szCs w:val="28"/>
        </w:rPr>
        <w:t>The Respondent submitted the following, in its defense, for consideration of this Co</w:t>
      </w:r>
      <w:r w:rsidR="00357D51">
        <w:rPr>
          <w:rFonts w:ascii="Times New Roman" w:hAnsi="Times New Roman" w:cs="Times New Roman"/>
          <w:sz w:val="28"/>
          <w:szCs w:val="28"/>
        </w:rPr>
        <w:t>urt</w:t>
      </w:r>
      <w:r>
        <w:rPr>
          <w:rFonts w:ascii="Times New Roman" w:hAnsi="Times New Roman" w:cs="Times New Roman"/>
          <w:sz w:val="28"/>
          <w:szCs w:val="28"/>
        </w:rPr>
        <w:t>:</w:t>
      </w:r>
    </w:p>
    <w:p w:rsidR="0064625A" w:rsidRPr="003A66A2" w:rsidRDefault="006440C6" w:rsidP="003A66A2">
      <w:pPr>
        <w:pStyle w:val="ListParagraph"/>
        <w:numPr>
          <w:ilvl w:val="0"/>
          <w:numId w:val="5"/>
        </w:numPr>
        <w:spacing w:line="480" w:lineRule="auto"/>
        <w:ind w:left="720" w:right="-2"/>
        <w:jc w:val="both"/>
        <w:rPr>
          <w:rFonts w:ascii="Times New Roman" w:hAnsi="Times New Roman" w:cs="Times New Roman"/>
          <w:sz w:val="28"/>
          <w:szCs w:val="28"/>
        </w:rPr>
      </w:pPr>
      <w:r>
        <w:rPr>
          <w:rFonts w:ascii="Times New Roman" w:hAnsi="Times New Roman" w:cs="Times New Roman"/>
          <w:sz w:val="28"/>
          <w:szCs w:val="28"/>
        </w:rPr>
        <w:t>Sh.</w:t>
      </w:r>
      <w:r w:rsidR="003A66A2">
        <w:rPr>
          <w:rFonts w:ascii="Times New Roman" w:hAnsi="Times New Roman" w:cs="Times New Roman"/>
          <w:sz w:val="28"/>
          <w:szCs w:val="28"/>
        </w:rPr>
        <w:t xml:space="preserve"> </w:t>
      </w:r>
      <w:proofErr w:type="spellStart"/>
      <w:r w:rsidR="003A66A2">
        <w:rPr>
          <w:rFonts w:ascii="Times New Roman" w:hAnsi="Times New Roman" w:cs="Times New Roman"/>
          <w:sz w:val="28"/>
          <w:szCs w:val="28"/>
        </w:rPr>
        <w:t>Sadhu</w:t>
      </w:r>
      <w:proofErr w:type="spellEnd"/>
      <w:r w:rsidR="003A66A2">
        <w:rPr>
          <w:rFonts w:ascii="Times New Roman" w:hAnsi="Times New Roman" w:cs="Times New Roman"/>
          <w:sz w:val="28"/>
          <w:szCs w:val="28"/>
        </w:rPr>
        <w:t xml:space="preserve"> Ram (Appellant)</w:t>
      </w:r>
      <w:r w:rsidR="00AC425A">
        <w:rPr>
          <w:rFonts w:ascii="Times New Roman" w:hAnsi="Times New Roman" w:cs="Times New Roman"/>
          <w:sz w:val="28"/>
          <w:szCs w:val="28"/>
        </w:rPr>
        <w:t xml:space="preserve"> </w:t>
      </w:r>
      <w:r w:rsidR="0064625A">
        <w:rPr>
          <w:rFonts w:ascii="Times New Roman" w:hAnsi="Times New Roman" w:cs="Times New Roman"/>
          <w:sz w:val="28"/>
          <w:szCs w:val="28"/>
        </w:rPr>
        <w:t xml:space="preserve">C/o </w:t>
      </w:r>
      <w:r w:rsidR="00CC639B">
        <w:rPr>
          <w:rFonts w:ascii="Times New Roman" w:hAnsi="Times New Roman" w:cs="Times New Roman"/>
          <w:sz w:val="28"/>
          <w:szCs w:val="28"/>
        </w:rPr>
        <w:t>Gardenia</w:t>
      </w:r>
      <w:r w:rsidR="00AC425A">
        <w:rPr>
          <w:rFonts w:ascii="Times New Roman" w:hAnsi="Times New Roman" w:cs="Times New Roman"/>
          <w:sz w:val="28"/>
          <w:szCs w:val="28"/>
        </w:rPr>
        <w:t xml:space="preserve"> </w:t>
      </w:r>
      <w:r w:rsidR="00E46DD6">
        <w:rPr>
          <w:rFonts w:ascii="Times New Roman" w:hAnsi="Times New Roman" w:cs="Times New Roman"/>
          <w:sz w:val="28"/>
          <w:szCs w:val="28"/>
        </w:rPr>
        <w:t>Resorts</w:t>
      </w:r>
      <w:r w:rsidR="007A064E">
        <w:rPr>
          <w:rFonts w:ascii="Times New Roman" w:hAnsi="Times New Roman" w:cs="Times New Roman"/>
          <w:sz w:val="28"/>
          <w:szCs w:val="28"/>
        </w:rPr>
        <w:t>,</w:t>
      </w:r>
      <w:r w:rsidR="00AC425A">
        <w:rPr>
          <w:rFonts w:ascii="Times New Roman" w:hAnsi="Times New Roman" w:cs="Times New Roman"/>
          <w:sz w:val="28"/>
          <w:szCs w:val="28"/>
        </w:rPr>
        <w:t xml:space="preserve"> </w:t>
      </w:r>
      <w:proofErr w:type="spellStart"/>
      <w:r w:rsidR="0064625A">
        <w:rPr>
          <w:rFonts w:ascii="Times New Roman" w:hAnsi="Times New Roman" w:cs="Times New Roman"/>
          <w:sz w:val="28"/>
          <w:szCs w:val="28"/>
        </w:rPr>
        <w:t>Rupana</w:t>
      </w:r>
      <w:proofErr w:type="spellEnd"/>
      <w:r w:rsidR="00AC425A">
        <w:rPr>
          <w:rFonts w:ascii="Times New Roman" w:hAnsi="Times New Roman" w:cs="Times New Roman"/>
          <w:sz w:val="28"/>
          <w:szCs w:val="28"/>
        </w:rPr>
        <w:t xml:space="preserve"> </w:t>
      </w:r>
      <w:r w:rsidR="00DA19EF" w:rsidRPr="003A66A2">
        <w:rPr>
          <w:rFonts w:ascii="Times New Roman" w:hAnsi="Times New Roman" w:cs="Times New Roman"/>
          <w:sz w:val="28"/>
          <w:szCs w:val="28"/>
        </w:rPr>
        <w:t xml:space="preserve">was </w:t>
      </w:r>
      <w:r w:rsidR="0064625A" w:rsidRPr="003A66A2">
        <w:rPr>
          <w:rFonts w:ascii="Times New Roman" w:hAnsi="Times New Roman" w:cs="Times New Roman"/>
          <w:sz w:val="28"/>
          <w:szCs w:val="28"/>
        </w:rPr>
        <w:t xml:space="preserve">having a NRS </w:t>
      </w:r>
      <w:r w:rsidR="00DA19EF" w:rsidRPr="003A66A2">
        <w:rPr>
          <w:rFonts w:ascii="Times New Roman" w:hAnsi="Times New Roman" w:cs="Times New Roman"/>
          <w:sz w:val="28"/>
          <w:szCs w:val="28"/>
        </w:rPr>
        <w:t xml:space="preserve">Category </w:t>
      </w:r>
      <w:r w:rsidR="007A064E" w:rsidRPr="003A66A2">
        <w:rPr>
          <w:rFonts w:ascii="Times New Roman" w:hAnsi="Times New Roman" w:cs="Times New Roman"/>
          <w:sz w:val="28"/>
          <w:szCs w:val="28"/>
        </w:rPr>
        <w:t>connection</w:t>
      </w:r>
      <w:r w:rsidR="00C26932" w:rsidRPr="003A66A2">
        <w:rPr>
          <w:rFonts w:ascii="Times New Roman" w:hAnsi="Times New Roman" w:cs="Times New Roman"/>
          <w:sz w:val="28"/>
          <w:szCs w:val="28"/>
        </w:rPr>
        <w:t>,</w:t>
      </w:r>
      <w:r w:rsidR="007A064E" w:rsidRPr="003A66A2">
        <w:rPr>
          <w:rFonts w:ascii="Times New Roman" w:hAnsi="Times New Roman" w:cs="Times New Roman"/>
          <w:sz w:val="28"/>
          <w:szCs w:val="28"/>
        </w:rPr>
        <w:t xml:space="preserve"> bearing Ac</w:t>
      </w:r>
      <w:r w:rsidR="0064625A" w:rsidRPr="003A66A2">
        <w:rPr>
          <w:rFonts w:ascii="Times New Roman" w:hAnsi="Times New Roman" w:cs="Times New Roman"/>
          <w:sz w:val="28"/>
          <w:szCs w:val="28"/>
        </w:rPr>
        <w:t>c</w:t>
      </w:r>
      <w:r w:rsidR="007A064E" w:rsidRPr="003A66A2">
        <w:rPr>
          <w:rFonts w:ascii="Times New Roman" w:hAnsi="Times New Roman" w:cs="Times New Roman"/>
          <w:sz w:val="28"/>
          <w:szCs w:val="28"/>
        </w:rPr>
        <w:t>ount N</w:t>
      </w:r>
      <w:r w:rsidR="0064625A" w:rsidRPr="003A66A2">
        <w:rPr>
          <w:rFonts w:ascii="Times New Roman" w:hAnsi="Times New Roman" w:cs="Times New Roman"/>
          <w:sz w:val="28"/>
          <w:szCs w:val="28"/>
        </w:rPr>
        <w:t>o</w:t>
      </w:r>
      <w:r w:rsidR="007A064E" w:rsidRPr="003A66A2">
        <w:rPr>
          <w:rFonts w:ascii="Times New Roman" w:hAnsi="Times New Roman" w:cs="Times New Roman"/>
          <w:sz w:val="28"/>
          <w:szCs w:val="28"/>
        </w:rPr>
        <w:t>.</w:t>
      </w:r>
      <w:r w:rsidR="0031769F">
        <w:rPr>
          <w:rFonts w:ascii="Times New Roman" w:hAnsi="Times New Roman" w:cs="Times New Roman"/>
          <w:sz w:val="28"/>
          <w:szCs w:val="28"/>
        </w:rPr>
        <w:t xml:space="preserve"> Y 64 </w:t>
      </w:r>
      <w:proofErr w:type="spellStart"/>
      <w:proofErr w:type="gramStart"/>
      <w:r w:rsidR="0031769F">
        <w:rPr>
          <w:rFonts w:ascii="Times New Roman" w:hAnsi="Times New Roman" w:cs="Times New Roman"/>
          <w:sz w:val="28"/>
          <w:szCs w:val="28"/>
        </w:rPr>
        <w:t>gc</w:t>
      </w:r>
      <w:proofErr w:type="spellEnd"/>
      <w:proofErr w:type="gramEnd"/>
      <w:r w:rsidR="0064625A" w:rsidRPr="003A66A2">
        <w:rPr>
          <w:rFonts w:ascii="Times New Roman" w:hAnsi="Times New Roman" w:cs="Times New Roman"/>
          <w:sz w:val="28"/>
          <w:szCs w:val="28"/>
        </w:rPr>
        <w:t xml:space="preserve"> 6400011</w:t>
      </w:r>
      <w:r w:rsidR="0031769F">
        <w:rPr>
          <w:rFonts w:ascii="Times New Roman" w:hAnsi="Times New Roman" w:cs="Times New Roman"/>
          <w:sz w:val="28"/>
          <w:szCs w:val="28"/>
        </w:rPr>
        <w:t>. NRS means</w:t>
      </w:r>
      <w:r w:rsidR="00DA19EF" w:rsidRPr="003A66A2">
        <w:rPr>
          <w:rFonts w:ascii="Times New Roman" w:hAnsi="Times New Roman" w:cs="Times New Roman"/>
          <w:sz w:val="28"/>
          <w:szCs w:val="28"/>
        </w:rPr>
        <w:t xml:space="preserve"> N</w:t>
      </w:r>
      <w:r w:rsidR="0064625A" w:rsidRPr="003A66A2">
        <w:rPr>
          <w:rFonts w:ascii="Times New Roman" w:hAnsi="Times New Roman" w:cs="Times New Roman"/>
          <w:sz w:val="28"/>
          <w:szCs w:val="28"/>
        </w:rPr>
        <w:t xml:space="preserve">on </w:t>
      </w:r>
      <w:r w:rsidR="00CC639B" w:rsidRPr="003A66A2">
        <w:rPr>
          <w:rFonts w:ascii="Times New Roman" w:hAnsi="Times New Roman" w:cs="Times New Roman"/>
          <w:sz w:val="28"/>
          <w:szCs w:val="28"/>
        </w:rPr>
        <w:t>Residential</w:t>
      </w:r>
      <w:r w:rsidR="0031769F">
        <w:rPr>
          <w:rFonts w:ascii="Times New Roman" w:hAnsi="Times New Roman" w:cs="Times New Roman"/>
          <w:sz w:val="28"/>
          <w:szCs w:val="28"/>
        </w:rPr>
        <w:t xml:space="preserve"> Supply</w:t>
      </w:r>
      <w:r w:rsidR="00DA19EF" w:rsidRPr="003A66A2">
        <w:rPr>
          <w:rFonts w:ascii="Times New Roman" w:hAnsi="Times New Roman" w:cs="Times New Roman"/>
          <w:sz w:val="28"/>
          <w:szCs w:val="28"/>
        </w:rPr>
        <w:t>. It was correct that the Appellant</w:t>
      </w:r>
      <w:r w:rsidR="0064625A" w:rsidRPr="003A66A2">
        <w:rPr>
          <w:rFonts w:ascii="Times New Roman" w:hAnsi="Times New Roman" w:cs="Times New Roman"/>
          <w:sz w:val="28"/>
          <w:szCs w:val="28"/>
        </w:rPr>
        <w:t xml:space="preserve"> applie</w:t>
      </w:r>
      <w:r w:rsidR="00DA19EF" w:rsidRPr="003A66A2">
        <w:rPr>
          <w:rFonts w:ascii="Times New Roman" w:hAnsi="Times New Roman" w:cs="Times New Roman"/>
          <w:sz w:val="28"/>
          <w:szCs w:val="28"/>
        </w:rPr>
        <w:t>d online as per A &amp;</w:t>
      </w:r>
      <w:r w:rsidR="00C26932" w:rsidRPr="003A66A2">
        <w:rPr>
          <w:rFonts w:ascii="Times New Roman" w:hAnsi="Times New Roman" w:cs="Times New Roman"/>
          <w:sz w:val="28"/>
          <w:szCs w:val="28"/>
        </w:rPr>
        <w:t xml:space="preserve"> A N</w:t>
      </w:r>
      <w:r w:rsidR="00AC425A">
        <w:rPr>
          <w:rFonts w:ascii="Times New Roman" w:hAnsi="Times New Roman" w:cs="Times New Roman"/>
          <w:sz w:val="28"/>
          <w:szCs w:val="28"/>
        </w:rPr>
        <w:t>o. 4645 dated 05.11.2015 for</w:t>
      </w:r>
      <w:r w:rsidR="0064625A" w:rsidRPr="003A66A2">
        <w:rPr>
          <w:rFonts w:ascii="Times New Roman" w:hAnsi="Times New Roman" w:cs="Times New Roman"/>
          <w:sz w:val="28"/>
          <w:szCs w:val="28"/>
        </w:rPr>
        <w:t xml:space="preserve"> load</w:t>
      </w:r>
      <w:r w:rsidR="00AC425A">
        <w:rPr>
          <w:rFonts w:ascii="Times New Roman" w:hAnsi="Times New Roman" w:cs="Times New Roman"/>
          <w:sz w:val="28"/>
          <w:szCs w:val="28"/>
        </w:rPr>
        <w:t xml:space="preserve"> </w:t>
      </w:r>
      <w:r w:rsidR="00DA19EF" w:rsidRPr="003A66A2">
        <w:rPr>
          <w:rFonts w:ascii="Times New Roman" w:hAnsi="Times New Roman" w:cs="Times New Roman"/>
          <w:sz w:val="28"/>
          <w:szCs w:val="28"/>
        </w:rPr>
        <w:t xml:space="preserve">of 290 kW and CD as </w:t>
      </w:r>
      <w:r w:rsidR="0031769F">
        <w:rPr>
          <w:rFonts w:ascii="Times New Roman" w:hAnsi="Times New Roman" w:cs="Times New Roman"/>
          <w:sz w:val="28"/>
          <w:szCs w:val="28"/>
        </w:rPr>
        <w:t xml:space="preserve">210 </w:t>
      </w:r>
      <w:proofErr w:type="spellStart"/>
      <w:r w:rsidR="0031769F">
        <w:rPr>
          <w:rFonts w:ascii="Times New Roman" w:hAnsi="Times New Roman" w:cs="Times New Roman"/>
          <w:sz w:val="28"/>
          <w:szCs w:val="28"/>
        </w:rPr>
        <w:t>kVA</w:t>
      </w:r>
      <w:proofErr w:type="spellEnd"/>
      <w:r w:rsidR="0031769F">
        <w:rPr>
          <w:rFonts w:ascii="Times New Roman" w:hAnsi="Times New Roman" w:cs="Times New Roman"/>
          <w:sz w:val="28"/>
          <w:szCs w:val="28"/>
        </w:rPr>
        <w:t xml:space="preserve"> at 11 kV </w:t>
      </w:r>
      <w:proofErr w:type="gramStart"/>
      <w:r w:rsidR="0031769F">
        <w:rPr>
          <w:rFonts w:ascii="Times New Roman" w:hAnsi="Times New Roman" w:cs="Times New Roman"/>
          <w:sz w:val="28"/>
          <w:szCs w:val="28"/>
        </w:rPr>
        <w:t>voltage</w:t>
      </w:r>
      <w:proofErr w:type="gramEnd"/>
      <w:r w:rsidR="0064625A" w:rsidRPr="003A66A2">
        <w:rPr>
          <w:rFonts w:ascii="Times New Roman" w:hAnsi="Times New Roman" w:cs="Times New Roman"/>
          <w:sz w:val="28"/>
          <w:szCs w:val="28"/>
        </w:rPr>
        <w:t>.</w:t>
      </w:r>
    </w:p>
    <w:p w:rsidR="0064625A" w:rsidRPr="0011380A" w:rsidRDefault="00296878" w:rsidP="0011380A">
      <w:pPr>
        <w:pStyle w:val="ListParagraph"/>
        <w:numPr>
          <w:ilvl w:val="0"/>
          <w:numId w:val="5"/>
        </w:numPr>
        <w:spacing w:line="480" w:lineRule="auto"/>
        <w:ind w:left="720" w:right="-2"/>
        <w:jc w:val="both"/>
        <w:rPr>
          <w:rFonts w:ascii="Times New Roman" w:hAnsi="Times New Roman" w:cs="Times New Roman"/>
          <w:sz w:val="28"/>
          <w:szCs w:val="28"/>
        </w:rPr>
      </w:pPr>
      <w:r>
        <w:rPr>
          <w:rFonts w:ascii="Times New Roman" w:hAnsi="Times New Roman" w:cs="Times New Roman"/>
          <w:sz w:val="28"/>
          <w:szCs w:val="28"/>
        </w:rPr>
        <w:t>The</w:t>
      </w:r>
      <w:r w:rsidR="0017313A">
        <w:rPr>
          <w:rFonts w:ascii="Times New Roman" w:hAnsi="Times New Roman" w:cs="Times New Roman"/>
          <w:sz w:val="28"/>
          <w:szCs w:val="28"/>
        </w:rPr>
        <w:t xml:space="preserve"> Appellant</w:t>
      </w:r>
      <w:r>
        <w:rPr>
          <w:rFonts w:ascii="Times New Roman" w:hAnsi="Times New Roman" w:cs="Times New Roman"/>
          <w:sz w:val="28"/>
          <w:szCs w:val="28"/>
        </w:rPr>
        <w:t xml:space="preserve"> applied </w:t>
      </w:r>
      <w:r w:rsidR="006A6839">
        <w:rPr>
          <w:rFonts w:ascii="Times New Roman" w:hAnsi="Times New Roman" w:cs="Times New Roman"/>
          <w:sz w:val="28"/>
          <w:szCs w:val="28"/>
        </w:rPr>
        <w:t xml:space="preserve">for </w:t>
      </w:r>
      <w:r w:rsidR="00A305AD">
        <w:rPr>
          <w:rFonts w:ascii="Times New Roman" w:hAnsi="Times New Roman" w:cs="Times New Roman"/>
          <w:sz w:val="28"/>
          <w:szCs w:val="28"/>
        </w:rPr>
        <w:t>the said connection online but h</w:t>
      </w:r>
      <w:r w:rsidR="006A6839">
        <w:rPr>
          <w:rFonts w:ascii="Times New Roman" w:hAnsi="Times New Roman" w:cs="Times New Roman"/>
          <w:sz w:val="28"/>
          <w:szCs w:val="28"/>
        </w:rPr>
        <w:t xml:space="preserve">e </w:t>
      </w:r>
      <w:r w:rsidR="006A6839" w:rsidRPr="0011380A">
        <w:rPr>
          <w:rFonts w:ascii="Times New Roman" w:hAnsi="Times New Roman" w:cs="Times New Roman"/>
          <w:sz w:val="28"/>
          <w:szCs w:val="28"/>
        </w:rPr>
        <w:t>also</w:t>
      </w:r>
      <w:r w:rsidR="00A2342E">
        <w:rPr>
          <w:rFonts w:ascii="Times New Roman" w:hAnsi="Times New Roman" w:cs="Times New Roman"/>
          <w:sz w:val="28"/>
          <w:szCs w:val="28"/>
        </w:rPr>
        <w:t xml:space="preserve"> </w:t>
      </w:r>
      <w:r w:rsidR="006A6839" w:rsidRPr="0011380A">
        <w:rPr>
          <w:rFonts w:ascii="Times New Roman" w:hAnsi="Times New Roman" w:cs="Times New Roman"/>
          <w:sz w:val="28"/>
          <w:szCs w:val="28"/>
        </w:rPr>
        <w:t>submitted A &amp;</w:t>
      </w:r>
      <w:r w:rsidR="006020EA">
        <w:rPr>
          <w:rFonts w:ascii="Times New Roman" w:hAnsi="Times New Roman" w:cs="Times New Roman"/>
          <w:sz w:val="28"/>
          <w:szCs w:val="28"/>
        </w:rPr>
        <w:t xml:space="preserve"> </w:t>
      </w:r>
      <w:proofErr w:type="gramStart"/>
      <w:r w:rsidR="006A6839" w:rsidRPr="0011380A">
        <w:rPr>
          <w:rFonts w:ascii="Times New Roman" w:hAnsi="Times New Roman" w:cs="Times New Roman"/>
          <w:sz w:val="28"/>
          <w:szCs w:val="28"/>
        </w:rPr>
        <w:t>A</w:t>
      </w:r>
      <w:proofErr w:type="gramEnd"/>
      <w:r w:rsidR="006A6839" w:rsidRPr="0011380A">
        <w:rPr>
          <w:rFonts w:ascii="Times New Roman" w:hAnsi="Times New Roman" w:cs="Times New Roman"/>
          <w:sz w:val="28"/>
          <w:szCs w:val="28"/>
        </w:rPr>
        <w:t xml:space="preserve"> F</w:t>
      </w:r>
      <w:r w:rsidR="00A305AD" w:rsidRPr="0011380A">
        <w:rPr>
          <w:rFonts w:ascii="Times New Roman" w:hAnsi="Times New Roman" w:cs="Times New Roman"/>
          <w:sz w:val="28"/>
          <w:szCs w:val="28"/>
        </w:rPr>
        <w:t>orm N</w:t>
      </w:r>
      <w:r w:rsidRPr="0011380A">
        <w:rPr>
          <w:rFonts w:ascii="Times New Roman" w:hAnsi="Times New Roman" w:cs="Times New Roman"/>
          <w:sz w:val="28"/>
          <w:szCs w:val="28"/>
        </w:rPr>
        <w:t>o</w:t>
      </w:r>
      <w:r w:rsidR="00A305AD" w:rsidRPr="0011380A">
        <w:rPr>
          <w:rFonts w:ascii="Times New Roman" w:hAnsi="Times New Roman" w:cs="Times New Roman"/>
          <w:sz w:val="28"/>
          <w:szCs w:val="28"/>
        </w:rPr>
        <w:t>.</w:t>
      </w:r>
      <w:r w:rsidRPr="0011380A">
        <w:rPr>
          <w:rFonts w:ascii="Times New Roman" w:hAnsi="Times New Roman" w:cs="Times New Roman"/>
          <w:sz w:val="28"/>
          <w:szCs w:val="28"/>
        </w:rPr>
        <w:t xml:space="preserve"> 4</w:t>
      </w:r>
      <w:r w:rsidR="006A6839" w:rsidRPr="0011380A">
        <w:rPr>
          <w:rFonts w:ascii="Times New Roman" w:hAnsi="Times New Roman" w:cs="Times New Roman"/>
          <w:sz w:val="28"/>
          <w:szCs w:val="28"/>
        </w:rPr>
        <w:t>645 dated 05.11.2015 in physical form</w:t>
      </w:r>
      <w:r w:rsidRPr="0011380A">
        <w:rPr>
          <w:rFonts w:ascii="Times New Roman" w:hAnsi="Times New Roman" w:cs="Times New Roman"/>
          <w:sz w:val="28"/>
          <w:szCs w:val="28"/>
        </w:rPr>
        <w:t xml:space="preserve"> in the office of </w:t>
      </w:r>
      <w:r w:rsidR="00F51E7A" w:rsidRPr="0011380A">
        <w:rPr>
          <w:rFonts w:ascii="Times New Roman" w:hAnsi="Times New Roman" w:cs="Times New Roman"/>
          <w:sz w:val="28"/>
          <w:szCs w:val="28"/>
        </w:rPr>
        <w:t xml:space="preserve">the </w:t>
      </w:r>
      <w:r w:rsidRPr="0011380A">
        <w:rPr>
          <w:rFonts w:ascii="Times New Roman" w:hAnsi="Times New Roman" w:cs="Times New Roman"/>
          <w:sz w:val="28"/>
          <w:szCs w:val="28"/>
        </w:rPr>
        <w:t>AE</w:t>
      </w:r>
      <w:r w:rsidR="00955CA9" w:rsidRPr="0011380A">
        <w:rPr>
          <w:rFonts w:ascii="Times New Roman" w:hAnsi="Times New Roman" w:cs="Times New Roman"/>
          <w:sz w:val="28"/>
          <w:szCs w:val="28"/>
        </w:rPr>
        <w:t>,</w:t>
      </w:r>
      <w:r w:rsidR="00A2342E">
        <w:rPr>
          <w:rFonts w:ascii="Times New Roman" w:hAnsi="Times New Roman" w:cs="Times New Roman"/>
          <w:sz w:val="28"/>
          <w:szCs w:val="28"/>
        </w:rPr>
        <w:t xml:space="preserve"> </w:t>
      </w:r>
      <w:r w:rsidR="00F51E7A" w:rsidRPr="0011380A">
        <w:rPr>
          <w:rFonts w:ascii="Times New Roman" w:hAnsi="Times New Roman" w:cs="Times New Roman"/>
          <w:sz w:val="28"/>
          <w:szCs w:val="28"/>
        </w:rPr>
        <w:t xml:space="preserve">DS </w:t>
      </w:r>
      <w:r w:rsidRPr="0011380A">
        <w:rPr>
          <w:rFonts w:ascii="Times New Roman" w:hAnsi="Times New Roman" w:cs="Times New Roman"/>
          <w:sz w:val="28"/>
          <w:szCs w:val="28"/>
        </w:rPr>
        <w:t>Sub-division</w:t>
      </w:r>
      <w:r w:rsidR="001846A4">
        <w:rPr>
          <w:rFonts w:ascii="Times New Roman" w:hAnsi="Times New Roman" w:cs="Times New Roman"/>
          <w:sz w:val="28"/>
          <w:szCs w:val="28"/>
        </w:rPr>
        <w:t>,</w:t>
      </w:r>
      <w:r w:rsidR="00A2342E">
        <w:rPr>
          <w:rFonts w:ascii="Times New Roman" w:hAnsi="Times New Roman" w:cs="Times New Roman"/>
          <w:sz w:val="28"/>
          <w:szCs w:val="28"/>
        </w:rPr>
        <w:t xml:space="preserve"> </w:t>
      </w:r>
      <w:proofErr w:type="spellStart"/>
      <w:r w:rsidR="00FC24A3">
        <w:rPr>
          <w:rFonts w:ascii="Times New Roman" w:hAnsi="Times New Roman" w:cs="Times New Roman"/>
          <w:sz w:val="28"/>
          <w:szCs w:val="28"/>
        </w:rPr>
        <w:t>Rupana</w:t>
      </w:r>
      <w:proofErr w:type="spellEnd"/>
      <w:r w:rsidR="00FC24A3">
        <w:rPr>
          <w:rFonts w:ascii="Times New Roman" w:hAnsi="Times New Roman" w:cs="Times New Roman"/>
          <w:sz w:val="28"/>
          <w:szCs w:val="28"/>
        </w:rPr>
        <w:t xml:space="preserve"> </w:t>
      </w:r>
      <w:r w:rsidR="00FC24A3" w:rsidRPr="0011380A">
        <w:rPr>
          <w:rFonts w:ascii="Times New Roman" w:hAnsi="Times New Roman" w:cs="Times New Roman"/>
          <w:sz w:val="28"/>
          <w:szCs w:val="28"/>
        </w:rPr>
        <w:t xml:space="preserve">having original signature of Sh. </w:t>
      </w:r>
      <w:proofErr w:type="spellStart"/>
      <w:r w:rsidR="00FC24A3" w:rsidRPr="0011380A">
        <w:rPr>
          <w:rFonts w:ascii="Times New Roman" w:hAnsi="Times New Roman" w:cs="Times New Roman"/>
          <w:sz w:val="28"/>
          <w:szCs w:val="28"/>
        </w:rPr>
        <w:t>Sadhu</w:t>
      </w:r>
      <w:proofErr w:type="spellEnd"/>
      <w:r w:rsidR="00FC24A3" w:rsidRPr="0011380A">
        <w:rPr>
          <w:rFonts w:ascii="Times New Roman" w:hAnsi="Times New Roman" w:cs="Times New Roman"/>
          <w:sz w:val="28"/>
          <w:szCs w:val="28"/>
        </w:rPr>
        <w:t xml:space="preserve"> Ram</w:t>
      </w:r>
      <w:r w:rsidR="00FC24A3">
        <w:rPr>
          <w:rFonts w:ascii="Times New Roman" w:hAnsi="Times New Roman" w:cs="Times New Roman"/>
          <w:sz w:val="28"/>
          <w:szCs w:val="28"/>
        </w:rPr>
        <w:t>.</w:t>
      </w:r>
      <w:r w:rsidRPr="0011380A">
        <w:rPr>
          <w:rFonts w:ascii="Times New Roman" w:hAnsi="Times New Roman" w:cs="Times New Roman"/>
          <w:sz w:val="28"/>
          <w:szCs w:val="28"/>
        </w:rPr>
        <w:t xml:space="preserve"> </w:t>
      </w:r>
    </w:p>
    <w:p w:rsidR="00737D34" w:rsidRPr="00216166" w:rsidRDefault="003B45CF" w:rsidP="00216166">
      <w:pPr>
        <w:pStyle w:val="ListParagraph"/>
        <w:numPr>
          <w:ilvl w:val="0"/>
          <w:numId w:val="5"/>
        </w:numPr>
        <w:spacing w:line="480" w:lineRule="auto"/>
        <w:ind w:left="720" w:right="-2"/>
        <w:jc w:val="both"/>
        <w:rPr>
          <w:rFonts w:ascii="Times New Roman" w:hAnsi="Times New Roman" w:cs="Times New Roman"/>
          <w:sz w:val="28"/>
          <w:szCs w:val="28"/>
        </w:rPr>
      </w:pPr>
      <w:r>
        <w:rPr>
          <w:rFonts w:ascii="Times New Roman" w:hAnsi="Times New Roman" w:cs="Times New Roman"/>
          <w:sz w:val="28"/>
          <w:szCs w:val="28"/>
        </w:rPr>
        <w:t>In the A &amp; A</w:t>
      </w:r>
      <w:r w:rsidR="000071E4">
        <w:rPr>
          <w:rFonts w:ascii="Times New Roman" w:hAnsi="Times New Roman" w:cs="Times New Roman"/>
          <w:sz w:val="28"/>
          <w:szCs w:val="28"/>
        </w:rPr>
        <w:t xml:space="preserve"> form</w:t>
      </w:r>
      <w:r w:rsidR="00216166">
        <w:rPr>
          <w:rFonts w:ascii="Times New Roman" w:hAnsi="Times New Roman" w:cs="Times New Roman"/>
          <w:sz w:val="28"/>
          <w:szCs w:val="28"/>
        </w:rPr>
        <w:t xml:space="preserve"> submitted in physical</w:t>
      </w:r>
      <w:r w:rsidR="00296878">
        <w:rPr>
          <w:rFonts w:ascii="Times New Roman" w:hAnsi="Times New Roman" w:cs="Times New Roman"/>
          <w:sz w:val="28"/>
          <w:szCs w:val="28"/>
        </w:rPr>
        <w:t xml:space="preserve"> form</w:t>
      </w:r>
      <w:r>
        <w:rPr>
          <w:rFonts w:ascii="Times New Roman" w:hAnsi="Times New Roman" w:cs="Times New Roman"/>
          <w:sz w:val="28"/>
          <w:szCs w:val="28"/>
        </w:rPr>
        <w:t>,</w:t>
      </w:r>
      <w:r w:rsidR="00BA1F87">
        <w:rPr>
          <w:rFonts w:ascii="Times New Roman" w:hAnsi="Times New Roman" w:cs="Times New Roman"/>
          <w:sz w:val="28"/>
          <w:szCs w:val="28"/>
        </w:rPr>
        <w:t xml:space="preserve"> </w:t>
      </w:r>
      <w:r w:rsidR="003D1F0C">
        <w:rPr>
          <w:rFonts w:ascii="Times New Roman" w:hAnsi="Times New Roman" w:cs="Times New Roman"/>
          <w:sz w:val="28"/>
          <w:szCs w:val="28"/>
        </w:rPr>
        <w:t>the Appellant</w:t>
      </w:r>
      <w:r>
        <w:rPr>
          <w:rFonts w:ascii="Times New Roman" w:hAnsi="Times New Roman" w:cs="Times New Roman"/>
          <w:sz w:val="28"/>
          <w:szCs w:val="28"/>
        </w:rPr>
        <w:t xml:space="preserve"> </w:t>
      </w:r>
      <w:r w:rsidR="00CC639B" w:rsidRPr="00216166">
        <w:rPr>
          <w:rFonts w:ascii="Times New Roman" w:hAnsi="Times New Roman" w:cs="Times New Roman"/>
          <w:sz w:val="28"/>
          <w:szCs w:val="28"/>
        </w:rPr>
        <w:t>never</w:t>
      </w:r>
      <w:r w:rsidR="00296878" w:rsidRPr="00216166">
        <w:rPr>
          <w:rFonts w:ascii="Times New Roman" w:hAnsi="Times New Roman" w:cs="Times New Roman"/>
          <w:sz w:val="28"/>
          <w:szCs w:val="28"/>
        </w:rPr>
        <w:t xml:space="preserve"> mentioned the Category i.e. </w:t>
      </w:r>
      <w:r w:rsidR="00EA7BBF">
        <w:rPr>
          <w:rFonts w:ascii="Times New Roman" w:hAnsi="Times New Roman" w:cs="Times New Roman"/>
          <w:sz w:val="28"/>
          <w:szCs w:val="28"/>
        </w:rPr>
        <w:t>Marriage Palace</w:t>
      </w:r>
      <w:r w:rsidR="00296878" w:rsidRPr="00216166">
        <w:rPr>
          <w:rFonts w:ascii="Times New Roman" w:hAnsi="Times New Roman" w:cs="Times New Roman"/>
          <w:sz w:val="28"/>
          <w:szCs w:val="28"/>
        </w:rPr>
        <w:t>. So</w:t>
      </w:r>
      <w:r w:rsidRPr="00216166">
        <w:rPr>
          <w:rFonts w:ascii="Times New Roman" w:hAnsi="Times New Roman" w:cs="Times New Roman"/>
          <w:sz w:val="28"/>
          <w:szCs w:val="28"/>
        </w:rPr>
        <w:t xml:space="preserve">, the </w:t>
      </w:r>
      <w:r w:rsidRPr="00216166">
        <w:rPr>
          <w:rFonts w:ascii="Times New Roman" w:hAnsi="Times New Roman" w:cs="Times New Roman"/>
          <w:sz w:val="28"/>
          <w:szCs w:val="28"/>
        </w:rPr>
        <w:lastRenderedPageBreak/>
        <w:t>Appellant was</w:t>
      </w:r>
      <w:r w:rsidR="00296878" w:rsidRPr="00216166">
        <w:rPr>
          <w:rFonts w:ascii="Times New Roman" w:hAnsi="Times New Roman" w:cs="Times New Roman"/>
          <w:sz w:val="28"/>
          <w:szCs w:val="28"/>
        </w:rPr>
        <w:t xml:space="preserve"> not </w:t>
      </w:r>
      <w:r w:rsidR="00CC639B" w:rsidRPr="00216166">
        <w:rPr>
          <w:rFonts w:ascii="Times New Roman" w:hAnsi="Times New Roman" w:cs="Times New Roman"/>
          <w:sz w:val="28"/>
          <w:szCs w:val="28"/>
        </w:rPr>
        <w:t>entitled</w:t>
      </w:r>
      <w:r w:rsidR="00296878" w:rsidRPr="00216166">
        <w:rPr>
          <w:rFonts w:ascii="Times New Roman" w:hAnsi="Times New Roman" w:cs="Times New Roman"/>
          <w:sz w:val="28"/>
          <w:szCs w:val="28"/>
        </w:rPr>
        <w:t xml:space="preserve"> to Refund of </w:t>
      </w:r>
      <w:r w:rsidR="00401923">
        <w:rPr>
          <w:rFonts w:ascii="Times New Roman" w:hAnsi="Times New Roman" w:cs="Times New Roman"/>
          <w:bCs/>
          <w:iCs/>
          <w:sz w:val="28"/>
          <w:szCs w:val="28"/>
        </w:rPr>
        <w:t>₹</w:t>
      </w:r>
      <w:r w:rsidR="00C6491B">
        <w:rPr>
          <w:rFonts w:ascii="Times New Roman" w:hAnsi="Times New Roman" w:cs="Times New Roman"/>
          <w:bCs/>
          <w:iCs/>
          <w:sz w:val="28"/>
          <w:szCs w:val="28"/>
        </w:rPr>
        <w:t xml:space="preserve"> </w:t>
      </w:r>
      <w:r w:rsidRPr="00216166">
        <w:rPr>
          <w:rFonts w:ascii="Times New Roman" w:hAnsi="Times New Roman" w:cs="Times New Roman"/>
          <w:sz w:val="28"/>
          <w:szCs w:val="28"/>
        </w:rPr>
        <w:t>4</w:t>
      </w:r>
      <w:proofErr w:type="gramStart"/>
      <w:r w:rsidR="0033447C">
        <w:rPr>
          <w:rFonts w:ascii="Times New Roman" w:hAnsi="Times New Roman" w:cs="Times New Roman"/>
          <w:sz w:val="28"/>
          <w:szCs w:val="28"/>
        </w:rPr>
        <w:t>,</w:t>
      </w:r>
      <w:r w:rsidRPr="00216166">
        <w:rPr>
          <w:rFonts w:ascii="Times New Roman" w:hAnsi="Times New Roman" w:cs="Times New Roman"/>
          <w:sz w:val="28"/>
          <w:szCs w:val="28"/>
        </w:rPr>
        <w:t>02</w:t>
      </w:r>
      <w:r w:rsidR="0033447C">
        <w:rPr>
          <w:rFonts w:ascii="Times New Roman" w:hAnsi="Times New Roman" w:cs="Times New Roman"/>
          <w:sz w:val="28"/>
          <w:szCs w:val="28"/>
        </w:rPr>
        <w:t>,</w:t>
      </w:r>
      <w:r w:rsidRPr="00216166">
        <w:rPr>
          <w:rFonts w:ascii="Times New Roman" w:hAnsi="Times New Roman" w:cs="Times New Roman"/>
          <w:sz w:val="28"/>
          <w:szCs w:val="28"/>
        </w:rPr>
        <w:t>729</w:t>
      </w:r>
      <w:proofErr w:type="gramEnd"/>
      <w:r w:rsidRPr="00216166">
        <w:rPr>
          <w:rFonts w:ascii="Times New Roman" w:hAnsi="Times New Roman" w:cs="Times New Roman"/>
          <w:sz w:val="28"/>
          <w:szCs w:val="28"/>
        </w:rPr>
        <w:t>/- and Fixed C</w:t>
      </w:r>
      <w:r w:rsidR="00296878" w:rsidRPr="00216166">
        <w:rPr>
          <w:rFonts w:ascii="Times New Roman" w:hAnsi="Times New Roman" w:cs="Times New Roman"/>
          <w:sz w:val="28"/>
          <w:szCs w:val="28"/>
        </w:rPr>
        <w:t>h</w:t>
      </w:r>
      <w:r w:rsidR="00BB59FE" w:rsidRPr="00216166">
        <w:rPr>
          <w:rFonts w:ascii="Times New Roman" w:hAnsi="Times New Roman" w:cs="Times New Roman"/>
          <w:sz w:val="28"/>
          <w:szCs w:val="28"/>
        </w:rPr>
        <w:t>arges to the tune of 25% on sanctioned contract d</w:t>
      </w:r>
      <w:r w:rsidR="00296878" w:rsidRPr="00216166">
        <w:rPr>
          <w:rFonts w:ascii="Times New Roman" w:hAnsi="Times New Roman" w:cs="Times New Roman"/>
          <w:sz w:val="28"/>
          <w:szCs w:val="28"/>
        </w:rPr>
        <w:t>emand</w:t>
      </w:r>
      <w:r w:rsidR="00BB59FE" w:rsidRPr="00216166">
        <w:rPr>
          <w:rFonts w:ascii="Times New Roman" w:hAnsi="Times New Roman" w:cs="Times New Roman"/>
          <w:sz w:val="28"/>
          <w:szCs w:val="28"/>
        </w:rPr>
        <w:t xml:space="preserve"> (CD)</w:t>
      </w:r>
      <w:r w:rsidR="00296878" w:rsidRPr="00216166">
        <w:rPr>
          <w:rFonts w:ascii="Times New Roman" w:hAnsi="Times New Roman" w:cs="Times New Roman"/>
          <w:sz w:val="28"/>
          <w:szCs w:val="28"/>
        </w:rPr>
        <w:t>.</w:t>
      </w:r>
    </w:p>
    <w:p w:rsidR="00905AF4" w:rsidRPr="008C483B" w:rsidRDefault="00905AF4" w:rsidP="008C483B">
      <w:pPr>
        <w:pStyle w:val="ListParagraph"/>
        <w:numPr>
          <w:ilvl w:val="0"/>
          <w:numId w:val="5"/>
        </w:numPr>
        <w:spacing w:line="480" w:lineRule="auto"/>
        <w:ind w:left="720" w:right="-2"/>
        <w:jc w:val="both"/>
        <w:rPr>
          <w:rFonts w:ascii="Times New Roman" w:hAnsi="Times New Roman" w:cs="Times New Roman"/>
          <w:sz w:val="28"/>
          <w:szCs w:val="28"/>
        </w:rPr>
      </w:pPr>
      <w:r>
        <w:rPr>
          <w:rFonts w:ascii="Times New Roman" w:hAnsi="Times New Roman" w:cs="Times New Roman"/>
          <w:sz w:val="28"/>
          <w:szCs w:val="28"/>
        </w:rPr>
        <w:t xml:space="preserve">As per </w:t>
      </w:r>
      <w:r w:rsidR="00971DC5">
        <w:rPr>
          <w:rFonts w:ascii="Times New Roman" w:hAnsi="Times New Roman" w:cs="Times New Roman"/>
          <w:sz w:val="28"/>
          <w:szCs w:val="28"/>
        </w:rPr>
        <w:t xml:space="preserve">Instruction No. </w:t>
      </w:r>
      <w:r>
        <w:rPr>
          <w:rFonts w:ascii="Times New Roman" w:hAnsi="Times New Roman" w:cs="Times New Roman"/>
          <w:sz w:val="28"/>
          <w:szCs w:val="28"/>
        </w:rPr>
        <w:t xml:space="preserve">81.1.2 </w:t>
      </w:r>
      <w:r w:rsidR="00971DC5">
        <w:rPr>
          <w:rFonts w:ascii="Times New Roman" w:hAnsi="Times New Roman" w:cs="Times New Roman"/>
          <w:sz w:val="28"/>
          <w:szCs w:val="28"/>
        </w:rPr>
        <w:t>of ESIM</w:t>
      </w:r>
      <w:r w:rsidR="00CA3498">
        <w:rPr>
          <w:rFonts w:ascii="Times New Roman" w:hAnsi="Times New Roman" w:cs="Times New Roman"/>
          <w:sz w:val="28"/>
          <w:szCs w:val="28"/>
        </w:rPr>
        <w:t xml:space="preserve">, </w:t>
      </w:r>
      <w:r>
        <w:rPr>
          <w:rFonts w:ascii="Times New Roman" w:hAnsi="Times New Roman" w:cs="Times New Roman"/>
          <w:sz w:val="28"/>
          <w:szCs w:val="28"/>
        </w:rPr>
        <w:t>the monthly readin</w:t>
      </w:r>
      <w:r w:rsidR="00AE631D">
        <w:rPr>
          <w:rFonts w:ascii="Times New Roman" w:hAnsi="Times New Roman" w:cs="Times New Roman"/>
          <w:sz w:val="28"/>
          <w:szCs w:val="28"/>
        </w:rPr>
        <w:t>g</w:t>
      </w:r>
      <w:r w:rsidR="00CA3498">
        <w:rPr>
          <w:rFonts w:ascii="Times New Roman" w:hAnsi="Times New Roman" w:cs="Times New Roman"/>
          <w:sz w:val="28"/>
          <w:szCs w:val="28"/>
        </w:rPr>
        <w:t xml:space="preserve">s </w:t>
      </w:r>
      <w:r w:rsidR="00CA3498" w:rsidRPr="008C483B">
        <w:rPr>
          <w:rFonts w:ascii="Times New Roman" w:hAnsi="Times New Roman" w:cs="Times New Roman"/>
          <w:sz w:val="28"/>
          <w:szCs w:val="28"/>
        </w:rPr>
        <w:t>we</w:t>
      </w:r>
      <w:r w:rsidR="00B331F3">
        <w:rPr>
          <w:rFonts w:ascii="Times New Roman" w:hAnsi="Times New Roman" w:cs="Times New Roman"/>
          <w:sz w:val="28"/>
          <w:szCs w:val="28"/>
        </w:rPr>
        <w:t>re to be taken by AEE/XEN (</w:t>
      </w:r>
      <w:r w:rsidRPr="008C483B">
        <w:rPr>
          <w:rFonts w:ascii="Times New Roman" w:hAnsi="Times New Roman" w:cs="Times New Roman"/>
          <w:sz w:val="28"/>
          <w:szCs w:val="28"/>
        </w:rPr>
        <w:t>DS</w:t>
      </w:r>
      <w:r w:rsidR="00B331F3">
        <w:rPr>
          <w:rFonts w:ascii="Times New Roman" w:hAnsi="Times New Roman" w:cs="Times New Roman"/>
          <w:sz w:val="28"/>
          <w:szCs w:val="28"/>
        </w:rPr>
        <w:t>)</w:t>
      </w:r>
      <w:r w:rsidR="00BA1F87">
        <w:rPr>
          <w:rFonts w:ascii="Times New Roman" w:hAnsi="Times New Roman" w:cs="Times New Roman"/>
          <w:sz w:val="28"/>
          <w:szCs w:val="28"/>
        </w:rPr>
        <w:t xml:space="preserve"> </w:t>
      </w:r>
      <w:proofErr w:type="gramStart"/>
      <w:r w:rsidR="00CA3498" w:rsidRPr="008C483B">
        <w:rPr>
          <w:rFonts w:ascii="Times New Roman" w:hAnsi="Times New Roman" w:cs="Times New Roman"/>
          <w:sz w:val="28"/>
          <w:szCs w:val="28"/>
        </w:rPr>
        <w:t>from 100 kW/</w:t>
      </w:r>
      <w:proofErr w:type="spellStart"/>
      <w:r w:rsidR="00CA3498" w:rsidRPr="008C483B">
        <w:rPr>
          <w:rFonts w:ascii="Times New Roman" w:hAnsi="Times New Roman" w:cs="Times New Roman"/>
          <w:sz w:val="28"/>
          <w:szCs w:val="28"/>
        </w:rPr>
        <w:t>kVA</w:t>
      </w:r>
      <w:proofErr w:type="spellEnd"/>
      <w:proofErr w:type="gramEnd"/>
      <w:r w:rsidR="00CA3498" w:rsidRPr="008C483B">
        <w:rPr>
          <w:rFonts w:ascii="Times New Roman" w:hAnsi="Times New Roman" w:cs="Times New Roman"/>
          <w:sz w:val="28"/>
          <w:szCs w:val="28"/>
        </w:rPr>
        <w:t xml:space="preserve"> to 500 </w:t>
      </w:r>
      <w:proofErr w:type="spellStart"/>
      <w:r w:rsidR="00CA3498" w:rsidRPr="008C483B">
        <w:rPr>
          <w:rFonts w:ascii="Times New Roman" w:hAnsi="Times New Roman" w:cs="Times New Roman"/>
          <w:sz w:val="28"/>
          <w:szCs w:val="28"/>
        </w:rPr>
        <w:t>kVA</w:t>
      </w:r>
      <w:proofErr w:type="spellEnd"/>
      <w:r w:rsidR="00CA3498" w:rsidRPr="008C483B">
        <w:rPr>
          <w:rFonts w:ascii="Times New Roman" w:hAnsi="Times New Roman" w:cs="Times New Roman"/>
          <w:sz w:val="28"/>
          <w:szCs w:val="28"/>
        </w:rPr>
        <w:t>. It wa</w:t>
      </w:r>
      <w:r w:rsidR="00CF548E" w:rsidRPr="008C483B">
        <w:rPr>
          <w:rFonts w:ascii="Times New Roman" w:hAnsi="Times New Roman" w:cs="Times New Roman"/>
          <w:sz w:val="28"/>
          <w:szCs w:val="28"/>
        </w:rPr>
        <w:t>s also noticed</w:t>
      </w:r>
      <w:r w:rsidRPr="008C483B">
        <w:rPr>
          <w:rFonts w:ascii="Times New Roman" w:hAnsi="Times New Roman" w:cs="Times New Roman"/>
          <w:sz w:val="28"/>
          <w:szCs w:val="28"/>
        </w:rPr>
        <w:t xml:space="preserve"> that the </w:t>
      </w:r>
      <w:r w:rsidR="00CA3498" w:rsidRPr="008C483B">
        <w:rPr>
          <w:rFonts w:ascii="Times New Roman" w:hAnsi="Times New Roman" w:cs="Times New Roman"/>
          <w:sz w:val="28"/>
          <w:szCs w:val="28"/>
        </w:rPr>
        <w:t>Energy M</w:t>
      </w:r>
      <w:r w:rsidRPr="008C483B">
        <w:rPr>
          <w:rFonts w:ascii="Times New Roman" w:hAnsi="Times New Roman" w:cs="Times New Roman"/>
          <w:sz w:val="28"/>
          <w:szCs w:val="28"/>
        </w:rPr>
        <w:t>eter</w:t>
      </w:r>
      <w:r w:rsidR="00CA3498" w:rsidRPr="008C483B">
        <w:rPr>
          <w:rFonts w:ascii="Times New Roman" w:hAnsi="Times New Roman" w:cs="Times New Roman"/>
          <w:sz w:val="28"/>
          <w:szCs w:val="28"/>
        </w:rPr>
        <w:t xml:space="preserve"> installed by PSPCL was fa</w:t>
      </w:r>
      <w:r w:rsidRPr="008C483B">
        <w:rPr>
          <w:rFonts w:ascii="Times New Roman" w:hAnsi="Times New Roman" w:cs="Times New Roman"/>
          <w:sz w:val="28"/>
          <w:szCs w:val="28"/>
        </w:rPr>
        <w:t xml:space="preserve">r from </w:t>
      </w:r>
      <w:r w:rsidR="0040023F">
        <w:rPr>
          <w:rFonts w:ascii="Times New Roman" w:hAnsi="Times New Roman" w:cs="Times New Roman"/>
          <w:sz w:val="28"/>
          <w:szCs w:val="28"/>
        </w:rPr>
        <w:t>the premise</w:t>
      </w:r>
      <w:r w:rsidR="00CA3498" w:rsidRPr="008C483B">
        <w:rPr>
          <w:rFonts w:ascii="Times New Roman" w:hAnsi="Times New Roman" w:cs="Times New Roman"/>
          <w:sz w:val="28"/>
          <w:szCs w:val="28"/>
        </w:rPr>
        <w:t>. T</w:t>
      </w:r>
      <w:r w:rsidRPr="008C483B">
        <w:rPr>
          <w:rFonts w:ascii="Times New Roman" w:hAnsi="Times New Roman" w:cs="Times New Roman"/>
          <w:sz w:val="28"/>
          <w:szCs w:val="28"/>
        </w:rPr>
        <w:t xml:space="preserve">he duty of </w:t>
      </w:r>
      <w:r w:rsidR="002047F0" w:rsidRPr="008C483B">
        <w:rPr>
          <w:rFonts w:ascii="Times New Roman" w:hAnsi="Times New Roman" w:cs="Times New Roman"/>
          <w:sz w:val="28"/>
          <w:szCs w:val="28"/>
        </w:rPr>
        <w:t xml:space="preserve">the officer </w:t>
      </w:r>
      <w:r w:rsidR="00AB4678" w:rsidRPr="008C483B">
        <w:rPr>
          <w:rFonts w:ascii="Times New Roman" w:hAnsi="Times New Roman" w:cs="Times New Roman"/>
          <w:sz w:val="28"/>
          <w:szCs w:val="28"/>
        </w:rPr>
        <w:t xml:space="preserve">taking reading was </w:t>
      </w:r>
      <w:r w:rsidRPr="008C483B">
        <w:rPr>
          <w:rFonts w:ascii="Times New Roman" w:hAnsi="Times New Roman" w:cs="Times New Roman"/>
          <w:sz w:val="28"/>
          <w:szCs w:val="28"/>
        </w:rPr>
        <w:t>to take the reading</w:t>
      </w:r>
      <w:r w:rsidR="00CA3498" w:rsidRPr="008C483B">
        <w:rPr>
          <w:rFonts w:ascii="Times New Roman" w:hAnsi="Times New Roman" w:cs="Times New Roman"/>
          <w:sz w:val="28"/>
          <w:szCs w:val="28"/>
        </w:rPr>
        <w:t>s</w:t>
      </w:r>
      <w:r w:rsidRPr="008C483B">
        <w:rPr>
          <w:rFonts w:ascii="Times New Roman" w:hAnsi="Times New Roman" w:cs="Times New Roman"/>
          <w:sz w:val="28"/>
          <w:szCs w:val="28"/>
        </w:rPr>
        <w:t xml:space="preserve"> only from </w:t>
      </w:r>
      <w:r w:rsidR="00CA3498" w:rsidRPr="008C483B">
        <w:rPr>
          <w:rFonts w:ascii="Times New Roman" w:hAnsi="Times New Roman" w:cs="Times New Roman"/>
          <w:sz w:val="28"/>
          <w:szCs w:val="28"/>
        </w:rPr>
        <w:t>the Energy M</w:t>
      </w:r>
      <w:r w:rsidRPr="008C483B">
        <w:rPr>
          <w:rFonts w:ascii="Times New Roman" w:hAnsi="Times New Roman" w:cs="Times New Roman"/>
          <w:sz w:val="28"/>
          <w:szCs w:val="28"/>
        </w:rPr>
        <w:t>eter and no</w:t>
      </w:r>
      <w:r w:rsidR="00CA3498" w:rsidRPr="008C483B">
        <w:rPr>
          <w:rFonts w:ascii="Times New Roman" w:hAnsi="Times New Roman" w:cs="Times New Roman"/>
          <w:sz w:val="28"/>
          <w:szCs w:val="28"/>
        </w:rPr>
        <w:t>t</w:t>
      </w:r>
      <w:r w:rsidRPr="008C483B">
        <w:rPr>
          <w:rFonts w:ascii="Times New Roman" w:hAnsi="Times New Roman" w:cs="Times New Roman"/>
          <w:sz w:val="28"/>
          <w:szCs w:val="28"/>
        </w:rPr>
        <w:t xml:space="preserve"> to </w:t>
      </w:r>
      <w:r w:rsidR="00DC25FD">
        <w:rPr>
          <w:rFonts w:ascii="Times New Roman" w:hAnsi="Times New Roman" w:cs="Times New Roman"/>
          <w:sz w:val="28"/>
          <w:szCs w:val="28"/>
        </w:rPr>
        <w:t>check the same &amp;</w:t>
      </w:r>
      <w:r w:rsidR="00CA3498" w:rsidRPr="008C483B">
        <w:rPr>
          <w:rFonts w:ascii="Times New Roman" w:hAnsi="Times New Roman" w:cs="Times New Roman"/>
          <w:sz w:val="28"/>
          <w:szCs w:val="28"/>
        </w:rPr>
        <w:t xml:space="preserve"> the premise</w:t>
      </w:r>
      <w:r w:rsidRPr="008C483B">
        <w:rPr>
          <w:rFonts w:ascii="Times New Roman" w:hAnsi="Times New Roman" w:cs="Times New Roman"/>
          <w:sz w:val="28"/>
          <w:szCs w:val="28"/>
        </w:rPr>
        <w:t xml:space="preserve"> in normal cases where</w:t>
      </w:r>
      <w:r w:rsidR="008602FB">
        <w:rPr>
          <w:rFonts w:ascii="Times New Roman" w:hAnsi="Times New Roman" w:cs="Times New Roman"/>
          <w:sz w:val="28"/>
          <w:szCs w:val="28"/>
        </w:rPr>
        <w:t>in no</w:t>
      </w:r>
      <w:r w:rsidR="00C11FC6">
        <w:rPr>
          <w:rFonts w:ascii="Times New Roman" w:hAnsi="Times New Roman" w:cs="Times New Roman"/>
          <w:sz w:val="28"/>
          <w:szCs w:val="28"/>
        </w:rPr>
        <w:t xml:space="preserve"> </w:t>
      </w:r>
      <w:r w:rsidR="00F921F5" w:rsidRPr="008C483B">
        <w:rPr>
          <w:rFonts w:ascii="Times New Roman" w:hAnsi="Times New Roman" w:cs="Times New Roman"/>
          <w:sz w:val="28"/>
          <w:szCs w:val="28"/>
        </w:rPr>
        <w:t>violation</w:t>
      </w:r>
      <w:r w:rsidRPr="008C483B">
        <w:rPr>
          <w:rFonts w:ascii="Times New Roman" w:hAnsi="Times New Roman" w:cs="Times New Roman"/>
          <w:sz w:val="28"/>
          <w:szCs w:val="28"/>
        </w:rPr>
        <w:t xml:space="preserve"> of </w:t>
      </w:r>
      <w:r w:rsidR="00F921F5" w:rsidRPr="008C483B">
        <w:rPr>
          <w:rFonts w:ascii="Times New Roman" w:hAnsi="Times New Roman" w:cs="Times New Roman"/>
          <w:sz w:val="28"/>
          <w:szCs w:val="28"/>
        </w:rPr>
        <w:t>electricity</w:t>
      </w:r>
      <w:r w:rsidR="00C11FC6">
        <w:rPr>
          <w:rFonts w:ascii="Times New Roman" w:hAnsi="Times New Roman" w:cs="Times New Roman"/>
          <w:sz w:val="28"/>
          <w:szCs w:val="28"/>
        </w:rPr>
        <w:t xml:space="preserve"> </w:t>
      </w:r>
      <w:r w:rsidR="00F921F5" w:rsidRPr="008C483B">
        <w:rPr>
          <w:rFonts w:ascii="Times New Roman" w:hAnsi="Times New Roman" w:cs="Times New Roman"/>
          <w:sz w:val="28"/>
          <w:szCs w:val="28"/>
        </w:rPr>
        <w:t>was</w:t>
      </w:r>
      <w:r w:rsidRPr="008C483B">
        <w:rPr>
          <w:rFonts w:ascii="Times New Roman" w:hAnsi="Times New Roman" w:cs="Times New Roman"/>
          <w:sz w:val="28"/>
          <w:szCs w:val="28"/>
        </w:rPr>
        <w:t xml:space="preserve"> being done by the consumer.</w:t>
      </w:r>
    </w:p>
    <w:p w:rsidR="00735203" w:rsidRPr="009A7B87" w:rsidRDefault="009A7B87" w:rsidP="009A7B87">
      <w:pPr>
        <w:spacing w:line="480" w:lineRule="auto"/>
        <w:ind w:right="-2"/>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The Appeal was without merit and may be dismissed.</w:t>
      </w:r>
    </w:p>
    <w:p w:rsidR="00735203" w:rsidRPr="00353977" w:rsidRDefault="00735203" w:rsidP="00735203">
      <w:pPr>
        <w:pStyle w:val="ListParagraph"/>
        <w:numPr>
          <w:ilvl w:val="0"/>
          <w:numId w:val="4"/>
        </w:numPr>
        <w:spacing w:line="480" w:lineRule="auto"/>
        <w:ind w:left="0" w:right="-2" w:firstLine="0"/>
        <w:jc w:val="both"/>
        <w:rPr>
          <w:rFonts w:ascii="Times New Roman" w:hAnsi="Times New Roman" w:cs="Times New Roman"/>
          <w:b/>
          <w:bCs/>
          <w:sz w:val="28"/>
          <w:szCs w:val="28"/>
        </w:rPr>
      </w:pPr>
      <w:r w:rsidRPr="00BA28DB">
        <w:rPr>
          <w:rFonts w:ascii="Times New Roman" w:hAnsi="Times New Roman" w:cs="Times New Roman"/>
          <w:b/>
          <w:bCs/>
          <w:sz w:val="28"/>
          <w:szCs w:val="28"/>
        </w:rPr>
        <w:t>Submissions during Hearing</w:t>
      </w:r>
    </w:p>
    <w:p w:rsidR="00C54F84" w:rsidRPr="00C11FC6" w:rsidRDefault="00735203" w:rsidP="00C11FC6">
      <w:pPr>
        <w:pStyle w:val="ListParagraph"/>
        <w:spacing w:line="480" w:lineRule="auto"/>
        <w:ind w:right="-2"/>
        <w:jc w:val="both"/>
        <w:rPr>
          <w:rFonts w:ascii="Times New Roman" w:hAnsi="Times New Roman" w:cs="Times New Roman"/>
          <w:sz w:val="28"/>
          <w:szCs w:val="28"/>
        </w:rPr>
      </w:pPr>
      <w:r>
        <w:rPr>
          <w:rFonts w:ascii="Times New Roman" w:hAnsi="Times New Roman" w:cs="Times New Roman"/>
          <w:sz w:val="28"/>
          <w:szCs w:val="28"/>
        </w:rPr>
        <w:t xml:space="preserve">During </w:t>
      </w:r>
      <w:r w:rsidRPr="00705882">
        <w:rPr>
          <w:rFonts w:ascii="Times New Roman" w:hAnsi="Times New Roman" w:cs="Times New Roman"/>
          <w:sz w:val="28"/>
          <w:szCs w:val="28"/>
        </w:rPr>
        <w:t>hearing</w:t>
      </w:r>
      <w:r>
        <w:rPr>
          <w:rFonts w:ascii="Times New Roman" w:hAnsi="Times New Roman" w:cs="Times New Roman"/>
          <w:sz w:val="28"/>
          <w:szCs w:val="28"/>
        </w:rPr>
        <w:t xml:space="preserve"> on 24.06.2020, the Respondent </w:t>
      </w:r>
      <w:r w:rsidRPr="00705882">
        <w:rPr>
          <w:rFonts w:ascii="Times New Roman" w:hAnsi="Times New Roman" w:cs="Times New Roman"/>
          <w:sz w:val="28"/>
          <w:szCs w:val="28"/>
        </w:rPr>
        <w:t>reiterated the subm</w:t>
      </w:r>
      <w:r>
        <w:rPr>
          <w:rFonts w:ascii="Times New Roman" w:hAnsi="Times New Roman" w:cs="Times New Roman"/>
          <w:sz w:val="28"/>
          <w:szCs w:val="28"/>
        </w:rPr>
        <w:t>issions already made in its written reply and contested the submissions of the Appellant in its rejoinder and also orally during hearing.</w:t>
      </w:r>
      <w:r w:rsidR="00C11FC6">
        <w:rPr>
          <w:rFonts w:ascii="Times New Roman" w:hAnsi="Times New Roman" w:cs="Times New Roman"/>
          <w:sz w:val="28"/>
          <w:szCs w:val="28"/>
        </w:rPr>
        <w:t xml:space="preserve"> </w:t>
      </w:r>
      <w:r w:rsidR="00C43DA3">
        <w:rPr>
          <w:rFonts w:ascii="Times New Roman" w:hAnsi="Times New Roman" w:cs="Times New Roman"/>
          <w:sz w:val="28"/>
          <w:szCs w:val="28"/>
        </w:rPr>
        <w:t xml:space="preserve">The Respondent also </w:t>
      </w:r>
      <w:r w:rsidR="003F0143">
        <w:rPr>
          <w:rFonts w:ascii="Times New Roman" w:hAnsi="Times New Roman" w:cs="Times New Roman"/>
          <w:sz w:val="28"/>
          <w:szCs w:val="28"/>
        </w:rPr>
        <w:t>stated</w:t>
      </w:r>
      <w:r w:rsidR="00C43DA3">
        <w:rPr>
          <w:rFonts w:ascii="Times New Roman" w:hAnsi="Times New Roman" w:cs="Times New Roman"/>
          <w:sz w:val="28"/>
          <w:szCs w:val="28"/>
        </w:rPr>
        <w:t xml:space="preserve"> that the </w:t>
      </w:r>
      <w:r w:rsidR="00C43DA3">
        <w:rPr>
          <w:rFonts w:ascii="Times New Roman" w:hAnsi="Times New Roman" w:cs="Times New Roman"/>
          <w:sz w:val="28"/>
          <w:szCs w:val="28"/>
        </w:rPr>
        <w:br/>
      </w:r>
      <w:r w:rsidR="003F0143">
        <w:rPr>
          <w:rFonts w:ascii="Times New Roman" w:hAnsi="Times New Roman" w:cs="Times New Roman"/>
          <w:sz w:val="28"/>
          <w:szCs w:val="28"/>
        </w:rPr>
        <w:t>Appellant</w:t>
      </w:r>
      <w:r w:rsidR="00C43DA3">
        <w:rPr>
          <w:rFonts w:ascii="Times New Roman" w:hAnsi="Times New Roman" w:cs="Times New Roman"/>
          <w:sz w:val="28"/>
          <w:szCs w:val="28"/>
        </w:rPr>
        <w:t xml:space="preserve"> never pointed</w:t>
      </w:r>
      <w:r w:rsidR="00C11FC6">
        <w:rPr>
          <w:rFonts w:ascii="Times New Roman" w:hAnsi="Times New Roman" w:cs="Times New Roman"/>
          <w:sz w:val="28"/>
          <w:szCs w:val="28"/>
        </w:rPr>
        <w:t xml:space="preserve"> </w:t>
      </w:r>
      <w:r w:rsidR="00C43DA3">
        <w:rPr>
          <w:rFonts w:ascii="Times New Roman" w:hAnsi="Times New Roman" w:cs="Times New Roman"/>
          <w:sz w:val="28"/>
          <w:szCs w:val="28"/>
        </w:rPr>
        <w:t xml:space="preserve">out verbally or in writing about </w:t>
      </w:r>
      <w:r w:rsidR="00710347">
        <w:rPr>
          <w:rFonts w:ascii="Times New Roman" w:hAnsi="Times New Roman" w:cs="Times New Roman"/>
          <w:sz w:val="28"/>
          <w:szCs w:val="28"/>
        </w:rPr>
        <w:t>its entitlement for concessional Tariff/Fixed Charges</w:t>
      </w:r>
      <w:r w:rsidR="00CB6401">
        <w:rPr>
          <w:rFonts w:ascii="Times New Roman" w:hAnsi="Times New Roman" w:cs="Times New Roman"/>
          <w:sz w:val="28"/>
          <w:szCs w:val="28"/>
        </w:rPr>
        <w:t xml:space="preserve"> as per applicable instructions as had been requested</w:t>
      </w:r>
      <w:r w:rsidR="00C43DA3">
        <w:rPr>
          <w:rFonts w:ascii="Times New Roman" w:hAnsi="Times New Roman" w:cs="Times New Roman"/>
          <w:sz w:val="28"/>
          <w:szCs w:val="28"/>
        </w:rPr>
        <w:t xml:space="preserve"> in this Appeal.</w:t>
      </w:r>
      <w:r w:rsidR="00D5194D">
        <w:rPr>
          <w:rFonts w:ascii="Times New Roman" w:hAnsi="Times New Roman" w:cs="Times New Roman"/>
          <w:sz w:val="28"/>
          <w:szCs w:val="28"/>
        </w:rPr>
        <w:t xml:space="preserve"> Besides, the connection of Appellant was released for Gardenia Hotel &amp;</w:t>
      </w:r>
      <w:r w:rsidR="00E46DD6">
        <w:rPr>
          <w:rFonts w:ascii="Times New Roman" w:hAnsi="Times New Roman" w:cs="Times New Roman"/>
          <w:sz w:val="28"/>
          <w:szCs w:val="28"/>
        </w:rPr>
        <w:t>Resorts</w:t>
      </w:r>
      <w:r w:rsidR="00D5194D">
        <w:rPr>
          <w:rFonts w:ascii="Times New Roman" w:hAnsi="Times New Roman" w:cs="Times New Roman"/>
          <w:sz w:val="28"/>
          <w:szCs w:val="28"/>
        </w:rPr>
        <w:t xml:space="preserve"> and not for Gardenia </w:t>
      </w:r>
      <w:r w:rsidR="00EA7BBF">
        <w:rPr>
          <w:rFonts w:ascii="Times New Roman" w:hAnsi="Times New Roman" w:cs="Times New Roman"/>
          <w:sz w:val="28"/>
          <w:szCs w:val="28"/>
        </w:rPr>
        <w:t>Marriage Palace</w:t>
      </w:r>
      <w:r w:rsidR="00D5194D">
        <w:rPr>
          <w:rFonts w:ascii="Times New Roman" w:hAnsi="Times New Roman" w:cs="Times New Roman"/>
          <w:sz w:val="28"/>
          <w:szCs w:val="28"/>
        </w:rPr>
        <w:t>.</w:t>
      </w:r>
      <w:r w:rsidR="008922A3">
        <w:rPr>
          <w:rFonts w:ascii="Times New Roman" w:hAnsi="Times New Roman" w:cs="Times New Roman"/>
          <w:sz w:val="28"/>
          <w:szCs w:val="28"/>
        </w:rPr>
        <w:t xml:space="preserve"> The case </w:t>
      </w:r>
      <w:r w:rsidR="008922A3">
        <w:rPr>
          <w:rFonts w:ascii="Times New Roman" w:hAnsi="Times New Roman" w:cs="Times New Roman"/>
          <w:sz w:val="28"/>
          <w:szCs w:val="28"/>
        </w:rPr>
        <w:lastRenderedPageBreak/>
        <w:t>of Punjab Palace referred to</w:t>
      </w:r>
      <w:r w:rsidR="000071E4">
        <w:rPr>
          <w:rFonts w:ascii="Times New Roman" w:hAnsi="Times New Roman" w:cs="Times New Roman"/>
          <w:sz w:val="28"/>
          <w:szCs w:val="28"/>
        </w:rPr>
        <w:t xml:space="preserve"> in</w:t>
      </w:r>
      <w:r w:rsidR="008922A3">
        <w:rPr>
          <w:rFonts w:ascii="Times New Roman" w:hAnsi="Times New Roman" w:cs="Times New Roman"/>
          <w:sz w:val="28"/>
          <w:szCs w:val="28"/>
        </w:rPr>
        <w:t xml:space="preserve"> this App</w:t>
      </w:r>
      <w:r w:rsidR="00D04658">
        <w:rPr>
          <w:rFonts w:ascii="Times New Roman" w:hAnsi="Times New Roman" w:cs="Times New Roman"/>
          <w:sz w:val="28"/>
          <w:szCs w:val="28"/>
        </w:rPr>
        <w:t>eal had no resemblance with the</w:t>
      </w:r>
      <w:r w:rsidR="00940B07">
        <w:rPr>
          <w:rFonts w:ascii="Times New Roman" w:hAnsi="Times New Roman" w:cs="Times New Roman"/>
          <w:sz w:val="28"/>
          <w:szCs w:val="28"/>
        </w:rPr>
        <w:t xml:space="preserve"> present</w:t>
      </w:r>
      <w:r w:rsidR="000071E4">
        <w:rPr>
          <w:rFonts w:ascii="Times New Roman" w:hAnsi="Times New Roman" w:cs="Times New Roman"/>
          <w:sz w:val="28"/>
          <w:szCs w:val="28"/>
        </w:rPr>
        <w:t xml:space="preserve"> case as</w:t>
      </w:r>
      <w:r w:rsidR="00830CDC">
        <w:rPr>
          <w:rFonts w:ascii="Times New Roman" w:hAnsi="Times New Roman" w:cs="Times New Roman"/>
          <w:sz w:val="28"/>
          <w:szCs w:val="28"/>
        </w:rPr>
        <w:t xml:space="preserve"> observed by the Forum</w:t>
      </w:r>
      <w:r w:rsidR="000071E4">
        <w:rPr>
          <w:rFonts w:ascii="Times New Roman" w:hAnsi="Times New Roman" w:cs="Times New Roman"/>
          <w:sz w:val="28"/>
          <w:szCs w:val="28"/>
        </w:rPr>
        <w:t xml:space="preserve"> also</w:t>
      </w:r>
      <w:r w:rsidR="00830CDC">
        <w:rPr>
          <w:rFonts w:ascii="Times New Roman" w:hAnsi="Times New Roman" w:cs="Times New Roman"/>
          <w:sz w:val="28"/>
          <w:szCs w:val="28"/>
        </w:rPr>
        <w:t>.</w:t>
      </w:r>
    </w:p>
    <w:p w:rsidR="00F622F4" w:rsidRDefault="004C162E" w:rsidP="00F622F4">
      <w:pPr>
        <w:pStyle w:val="ListParagraph"/>
        <w:spacing w:line="480" w:lineRule="auto"/>
        <w:ind w:left="0"/>
        <w:jc w:val="both"/>
        <w:rPr>
          <w:rFonts w:ascii="Times New Roman" w:hAnsi="Times New Roman" w:cs="Times New Roman"/>
          <w:b/>
          <w:sz w:val="28"/>
          <w:szCs w:val="28"/>
        </w:rPr>
      </w:pPr>
      <w:r>
        <w:rPr>
          <w:rFonts w:ascii="Times New Roman" w:hAnsi="Times New Roman" w:cs="Times New Roman"/>
          <w:b/>
          <w:sz w:val="28"/>
          <w:szCs w:val="28"/>
        </w:rPr>
        <w:t>5</w:t>
      </w:r>
      <w:r w:rsidR="00F622F4">
        <w:rPr>
          <w:rFonts w:ascii="Times New Roman" w:hAnsi="Times New Roman" w:cs="Times New Roman"/>
          <w:b/>
          <w:sz w:val="28"/>
          <w:szCs w:val="28"/>
        </w:rPr>
        <w:t>.</w:t>
      </w:r>
      <w:r w:rsidR="00F622F4">
        <w:rPr>
          <w:rFonts w:ascii="Times New Roman" w:hAnsi="Times New Roman" w:cs="Times New Roman"/>
          <w:sz w:val="28"/>
          <w:szCs w:val="28"/>
        </w:rPr>
        <w:tab/>
      </w:r>
      <w:r w:rsidR="00F622F4">
        <w:rPr>
          <w:rFonts w:ascii="Times New Roman" w:hAnsi="Times New Roman" w:cs="Times New Roman"/>
          <w:b/>
          <w:sz w:val="28"/>
          <w:szCs w:val="28"/>
        </w:rPr>
        <w:t>Analysis and Findings</w:t>
      </w:r>
    </w:p>
    <w:p w:rsidR="009E00CA" w:rsidRDefault="00F622F4" w:rsidP="00E07B70">
      <w:pPr>
        <w:spacing w:line="480" w:lineRule="auto"/>
        <w:ind w:left="720" w:right="-2"/>
        <w:jc w:val="both"/>
        <w:rPr>
          <w:rFonts w:ascii="Times New Roman" w:hAnsi="Times New Roman" w:cs="Times New Roman"/>
          <w:sz w:val="28"/>
          <w:szCs w:val="28"/>
        </w:rPr>
      </w:pPr>
      <w:r w:rsidRPr="00CE4C66">
        <w:rPr>
          <w:rFonts w:ascii="Times New Roman" w:hAnsi="Times New Roman" w:cs="Times New Roman"/>
          <w:sz w:val="28"/>
          <w:szCs w:val="28"/>
        </w:rPr>
        <w:t>The issue requiring adjud</w:t>
      </w:r>
      <w:r>
        <w:rPr>
          <w:rFonts w:ascii="Times New Roman" w:hAnsi="Times New Roman" w:cs="Times New Roman"/>
          <w:sz w:val="28"/>
          <w:szCs w:val="28"/>
        </w:rPr>
        <w:t>ication is the legitimacy of</w:t>
      </w:r>
      <w:r w:rsidR="008806A5">
        <w:rPr>
          <w:rFonts w:ascii="Times New Roman" w:hAnsi="Times New Roman" w:cs="Times New Roman"/>
          <w:sz w:val="28"/>
          <w:szCs w:val="28"/>
        </w:rPr>
        <w:t xml:space="preserve"> the prayer of the Appellant</w:t>
      </w:r>
      <w:r w:rsidR="001A49C3">
        <w:rPr>
          <w:rFonts w:ascii="Times New Roman" w:hAnsi="Times New Roman" w:cs="Times New Roman"/>
          <w:sz w:val="28"/>
          <w:szCs w:val="28"/>
        </w:rPr>
        <w:t xml:space="preserve"> as below:</w:t>
      </w:r>
    </w:p>
    <w:p w:rsidR="008806A5" w:rsidRDefault="00A75EC7" w:rsidP="008806A5">
      <w:pPr>
        <w:pStyle w:val="ListParagraph"/>
        <w:numPr>
          <w:ilvl w:val="0"/>
          <w:numId w:val="11"/>
        </w:numPr>
        <w:spacing w:line="48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8806A5">
        <w:rPr>
          <w:rFonts w:ascii="Times New Roman" w:hAnsi="Times New Roman" w:cs="Times New Roman"/>
          <w:sz w:val="28"/>
          <w:szCs w:val="28"/>
        </w:rPr>
        <w:t>refund</w:t>
      </w:r>
      <w:proofErr w:type="gramEnd"/>
      <w:r w:rsidR="008806A5">
        <w:rPr>
          <w:rFonts w:ascii="Times New Roman" w:hAnsi="Times New Roman" w:cs="Times New Roman"/>
          <w:sz w:val="28"/>
          <w:szCs w:val="28"/>
        </w:rPr>
        <w:t xml:space="preserve"> the amount of e</w:t>
      </w:r>
      <w:r w:rsidR="005B38E2">
        <w:rPr>
          <w:rFonts w:ascii="Times New Roman" w:hAnsi="Times New Roman" w:cs="Times New Roman"/>
          <w:sz w:val="28"/>
          <w:szCs w:val="28"/>
        </w:rPr>
        <w:t xml:space="preserve">xcess billing from 01.01.2018 </w:t>
      </w:r>
      <w:r w:rsidR="00C765D9">
        <w:rPr>
          <w:rFonts w:ascii="Times New Roman" w:hAnsi="Times New Roman" w:cs="Times New Roman"/>
          <w:sz w:val="28"/>
          <w:szCs w:val="28"/>
        </w:rPr>
        <w:t xml:space="preserve">till </w:t>
      </w:r>
      <w:r w:rsidR="008806A5">
        <w:rPr>
          <w:rFonts w:ascii="Times New Roman" w:hAnsi="Times New Roman" w:cs="Times New Roman"/>
          <w:sz w:val="28"/>
          <w:szCs w:val="28"/>
        </w:rPr>
        <w:t>date.</w:t>
      </w:r>
    </w:p>
    <w:p w:rsidR="008806A5" w:rsidRDefault="00A75EC7" w:rsidP="008806A5">
      <w:pPr>
        <w:pStyle w:val="ListParagraph"/>
        <w:numPr>
          <w:ilvl w:val="0"/>
          <w:numId w:val="11"/>
        </w:numPr>
        <w:spacing w:line="48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8806A5">
        <w:rPr>
          <w:rFonts w:ascii="Times New Roman" w:hAnsi="Times New Roman" w:cs="Times New Roman"/>
          <w:sz w:val="28"/>
          <w:szCs w:val="28"/>
        </w:rPr>
        <w:t>allow</w:t>
      </w:r>
      <w:proofErr w:type="gramEnd"/>
      <w:r w:rsidR="008806A5">
        <w:rPr>
          <w:rFonts w:ascii="Times New Roman" w:hAnsi="Times New Roman" w:cs="Times New Roman"/>
          <w:sz w:val="28"/>
          <w:szCs w:val="28"/>
        </w:rPr>
        <w:t xml:space="preserve"> charging</w:t>
      </w:r>
      <w:r w:rsidR="003C68DC">
        <w:rPr>
          <w:rFonts w:ascii="Times New Roman" w:hAnsi="Times New Roman" w:cs="Times New Roman"/>
          <w:sz w:val="28"/>
          <w:szCs w:val="28"/>
        </w:rPr>
        <w:t xml:space="preserve"> of</w:t>
      </w:r>
      <w:r w:rsidR="008806A5">
        <w:rPr>
          <w:rFonts w:ascii="Times New Roman" w:hAnsi="Times New Roman" w:cs="Times New Roman"/>
          <w:sz w:val="28"/>
          <w:szCs w:val="28"/>
        </w:rPr>
        <w:t xml:space="preserve"> 25% Fixed Charges for future billing.</w:t>
      </w:r>
    </w:p>
    <w:p w:rsidR="008806A5" w:rsidRDefault="001A49C3" w:rsidP="0048798A">
      <w:pPr>
        <w:pStyle w:val="ListParagraph"/>
        <w:numPr>
          <w:ilvl w:val="0"/>
          <w:numId w:val="11"/>
        </w:numPr>
        <w:spacing w:line="480" w:lineRule="auto"/>
        <w:ind w:left="810" w:hanging="450"/>
        <w:jc w:val="both"/>
        <w:rPr>
          <w:rFonts w:ascii="Times New Roman" w:hAnsi="Times New Roman" w:cs="Times New Roman"/>
          <w:sz w:val="28"/>
          <w:szCs w:val="28"/>
        </w:rPr>
      </w:pPr>
      <w:proofErr w:type="gramStart"/>
      <w:r>
        <w:rPr>
          <w:rFonts w:ascii="Times New Roman" w:hAnsi="Times New Roman" w:cs="Times New Roman"/>
          <w:sz w:val="28"/>
          <w:szCs w:val="28"/>
        </w:rPr>
        <w:t>allow</w:t>
      </w:r>
      <w:proofErr w:type="gramEnd"/>
      <w:r>
        <w:rPr>
          <w:rFonts w:ascii="Times New Roman" w:hAnsi="Times New Roman" w:cs="Times New Roman"/>
          <w:sz w:val="28"/>
          <w:szCs w:val="28"/>
        </w:rPr>
        <w:t xml:space="preserve"> i</w:t>
      </w:r>
      <w:r w:rsidR="008806A5">
        <w:rPr>
          <w:rFonts w:ascii="Times New Roman" w:hAnsi="Times New Roman" w:cs="Times New Roman"/>
          <w:sz w:val="28"/>
          <w:szCs w:val="28"/>
        </w:rPr>
        <w:t>nterest on excess amount recover</w:t>
      </w:r>
      <w:r w:rsidR="0048798A">
        <w:rPr>
          <w:rFonts w:ascii="Times New Roman" w:hAnsi="Times New Roman" w:cs="Times New Roman"/>
          <w:sz w:val="28"/>
          <w:szCs w:val="28"/>
        </w:rPr>
        <w:t>ed</w:t>
      </w:r>
      <w:r w:rsidR="008806A5">
        <w:rPr>
          <w:rFonts w:ascii="Times New Roman" w:hAnsi="Times New Roman" w:cs="Times New Roman"/>
          <w:sz w:val="28"/>
          <w:szCs w:val="28"/>
        </w:rPr>
        <w:t xml:space="preserve"> from the date of deposit to the date of refund as PSPCL had utilize</w:t>
      </w:r>
      <w:r>
        <w:rPr>
          <w:rFonts w:ascii="Times New Roman" w:hAnsi="Times New Roman" w:cs="Times New Roman"/>
          <w:sz w:val="28"/>
          <w:szCs w:val="28"/>
        </w:rPr>
        <w:t>d</w:t>
      </w:r>
      <w:r w:rsidR="008806A5">
        <w:rPr>
          <w:rFonts w:ascii="Times New Roman" w:hAnsi="Times New Roman" w:cs="Times New Roman"/>
          <w:sz w:val="28"/>
          <w:szCs w:val="28"/>
        </w:rPr>
        <w:t xml:space="preserve"> the same for development purpose.</w:t>
      </w:r>
    </w:p>
    <w:p w:rsidR="008806A5" w:rsidRDefault="008806A5" w:rsidP="001F7501">
      <w:pPr>
        <w:pStyle w:val="ListParagraph"/>
        <w:numPr>
          <w:ilvl w:val="0"/>
          <w:numId w:val="11"/>
        </w:numPr>
        <w:spacing w:line="480" w:lineRule="auto"/>
        <w:ind w:left="810" w:hanging="450"/>
        <w:jc w:val="both"/>
        <w:rPr>
          <w:rFonts w:ascii="Times New Roman" w:hAnsi="Times New Roman" w:cs="Times New Roman"/>
          <w:sz w:val="28"/>
          <w:szCs w:val="28"/>
        </w:rPr>
      </w:pPr>
      <w:proofErr w:type="gramStart"/>
      <w:r>
        <w:rPr>
          <w:rFonts w:ascii="Times New Roman" w:hAnsi="Times New Roman" w:cs="Times New Roman"/>
          <w:sz w:val="28"/>
          <w:szCs w:val="28"/>
        </w:rPr>
        <w:t>allow</w:t>
      </w:r>
      <w:proofErr w:type="gramEnd"/>
      <w:r>
        <w:rPr>
          <w:rFonts w:ascii="Times New Roman" w:hAnsi="Times New Roman" w:cs="Times New Roman"/>
          <w:sz w:val="28"/>
          <w:szCs w:val="28"/>
        </w:rPr>
        <w:t xml:space="preserve"> Litigation exp</w:t>
      </w:r>
      <w:r w:rsidR="005B38E2">
        <w:rPr>
          <w:rFonts w:ascii="Times New Roman" w:hAnsi="Times New Roman" w:cs="Times New Roman"/>
          <w:sz w:val="28"/>
          <w:szCs w:val="28"/>
        </w:rPr>
        <w:t xml:space="preserve">enses of </w:t>
      </w:r>
      <w:r w:rsidR="005B38E2" w:rsidRPr="00AC7284">
        <w:rPr>
          <w:rFonts w:ascii="Times New Roman" w:hAnsi="Times New Roman" w:cs="Times New Roman"/>
          <w:bCs/>
          <w:iCs/>
          <w:sz w:val="28"/>
          <w:szCs w:val="28"/>
        </w:rPr>
        <w:t>₹</w:t>
      </w:r>
      <w:r w:rsidR="001F7501">
        <w:rPr>
          <w:rFonts w:ascii="Times New Roman" w:hAnsi="Times New Roman" w:cs="Times New Roman"/>
          <w:sz w:val="28"/>
          <w:szCs w:val="28"/>
        </w:rPr>
        <w:t xml:space="preserve"> 25,000/- incurred in the process.</w:t>
      </w:r>
    </w:p>
    <w:p w:rsidR="008806A5" w:rsidRDefault="005B38E2" w:rsidP="0051023E">
      <w:pPr>
        <w:pStyle w:val="ListParagraph"/>
        <w:numPr>
          <w:ilvl w:val="0"/>
          <w:numId w:val="11"/>
        </w:numPr>
        <w:spacing w:line="480" w:lineRule="auto"/>
        <w:ind w:left="810" w:hanging="450"/>
        <w:jc w:val="both"/>
        <w:rPr>
          <w:rFonts w:ascii="Times New Roman" w:hAnsi="Times New Roman" w:cs="Times New Roman"/>
          <w:sz w:val="28"/>
          <w:szCs w:val="28"/>
        </w:rPr>
      </w:pPr>
      <w:proofErr w:type="gramStart"/>
      <w:r>
        <w:rPr>
          <w:rFonts w:ascii="Times New Roman" w:hAnsi="Times New Roman" w:cs="Times New Roman"/>
          <w:sz w:val="28"/>
          <w:szCs w:val="28"/>
        </w:rPr>
        <w:t>grant</w:t>
      </w:r>
      <w:proofErr w:type="gramEnd"/>
      <w:r>
        <w:rPr>
          <w:rFonts w:ascii="Times New Roman" w:hAnsi="Times New Roman" w:cs="Times New Roman"/>
          <w:sz w:val="28"/>
          <w:szCs w:val="28"/>
        </w:rPr>
        <w:t xml:space="preserve"> compensation of </w:t>
      </w:r>
      <w:r w:rsidRPr="00AC7284">
        <w:rPr>
          <w:rFonts w:ascii="Times New Roman" w:hAnsi="Times New Roman" w:cs="Times New Roman"/>
          <w:bCs/>
          <w:iCs/>
          <w:sz w:val="28"/>
          <w:szCs w:val="28"/>
        </w:rPr>
        <w:t>₹</w:t>
      </w:r>
      <w:r w:rsidR="00A75EC7">
        <w:rPr>
          <w:rFonts w:ascii="Times New Roman" w:hAnsi="Times New Roman" w:cs="Times New Roman"/>
          <w:bCs/>
          <w:iCs/>
          <w:sz w:val="28"/>
          <w:szCs w:val="28"/>
        </w:rPr>
        <w:t xml:space="preserve"> </w:t>
      </w:r>
      <w:r w:rsidR="008806A5">
        <w:rPr>
          <w:rFonts w:ascii="Times New Roman" w:hAnsi="Times New Roman" w:cs="Times New Roman"/>
          <w:sz w:val="28"/>
          <w:szCs w:val="28"/>
        </w:rPr>
        <w:t xml:space="preserve">50,000/- </w:t>
      </w:r>
      <w:r w:rsidR="00F8074F">
        <w:rPr>
          <w:rFonts w:ascii="Times New Roman" w:hAnsi="Times New Roman" w:cs="Times New Roman"/>
          <w:sz w:val="28"/>
          <w:szCs w:val="28"/>
        </w:rPr>
        <w:t>for</w:t>
      </w:r>
      <w:r w:rsidR="008806A5">
        <w:rPr>
          <w:rFonts w:ascii="Times New Roman" w:hAnsi="Times New Roman" w:cs="Times New Roman"/>
          <w:sz w:val="28"/>
          <w:szCs w:val="28"/>
        </w:rPr>
        <w:t xml:space="preserve"> physical, mental and financial harassment.</w:t>
      </w:r>
    </w:p>
    <w:p w:rsidR="008E1560" w:rsidRPr="00634108" w:rsidRDefault="009A78DF" w:rsidP="00A75EC7">
      <w:pPr>
        <w:pStyle w:val="ListParagraph"/>
        <w:spacing w:line="480" w:lineRule="auto"/>
        <w:ind w:left="709" w:right="-2" w:firstLine="11"/>
        <w:jc w:val="both"/>
        <w:rPr>
          <w:rFonts w:ascii="Times New Roman" w:hAnsi="Times New Roman" w:cs="Times New Roman"/>
          <w:i/>
          <w:iCs/>
          <w:color w:val="000000" w:themeColor="text1"/>
          <w:sz w:val="28"/>
          <w:szCs w:val="28"/>
        </w:rPr>
      </w:pPr>
      <w:r w:rsidRPr="009A78DF">
        <w:rPr>
          <w:rFonts w:ascii="Times New Roman" w:hAnsi="Times New Roman" w:cs="Times New Roman"/>
          <w:i/>
          <w:iCs/>
          <w:color w:val="000000" w:themeColor="text1"/>
          <w:sz w:val="28"/>
          <w:szCs w:val="28"/>
        </w:rPr>
        <w:t xml:space="preserve">My findings on the points emerged, deliberated and </w:t>
      </w:r>
      <w:proofErr w:type="spellStart"/>
      <w:r w:rsidRPr="009A78DF">
        <w:rPr>
          <w:rFonts w:ascii="Times New Roman" w:hAnsi="Times New Roman" w:cs="Times New Roman"/>
          <w:i/>
          <w:iCs/>
          <w:color w:val="000000" w:themeColor="text1"/>
          <w:sz w:val="28"/>
          <w:szCs w:val="28"/>
        </w:rPr>
        <w:t>analysed</w:t>
      </w:r>
      <w:proofErr w:type="spellEnd"/>
      <w:r w:rsidR="00A75EC7">
        <w:rPr>
          <w:rFonts w:ascii="Times New Roman" w:hAnsi="Times New Roman" w:cs="Times New Roman"/>
          <w:i/>
          <w:iCs/>
          <w:color w:val="000000" w:themeColor="text1"/>
          <w:sz w:val="28"/>
          <w:szCs w:val="28"/>
        </w:rPr>
        <w:t xml:space="preserve"> </w:t>
      </w:r>
      <w:r w:rsidRPr="009A78DF">
        <w:rPr>
          <w:rFonts w:ascii="Times New Roman" w:hAnsi="Times New Roman" w:cs="Times New Roman"/>
          <w:i/>
          <w:iCs/>
          <w:color w:val="000000" w:themeColor="text1"/>
          <w:sz w:val="28"/>
          <w:szCs w:val="28"/>
        </w:rPr>
        <w:t>are as under:-</w:t>
      </w:r>
    </w:p>
    <w:p w:rsidR="008E1560" w:rsidRDefault="001A49C3" w:rsidP="00A70DF3">
      <w:pPr>
        <w:pStyle w:val="ListParagraph"/>
        <w:numPr>
          <w:ilvl w:val="0"/>
          <w:numId w:val="13"/>
        </w:numPr>
        <w:spacing w:line="480" w:lineRule="auto"/>
        <w:ind w:right="-2" w:hanging="36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The</w:t>
      </w:r>
      <w:r w:rsidR="00A70DF3">
        <w:rPr>
          <w:rFonts w:ascii="Times New Roman" w:hAnsi="Times New Roman" w:cs="Times New Roman"/>
          <w:color w:val="000000" w:themeColor="text1"/>
          <w:sz w:val="28"/>
          <w:szCs w:val="28"/>
        </w:rPr>
        <w:t xml:space="preserve"> Appe</w:t>
      </w:r>
      <w:r w:rsidR="00A50A93">
        <w:rPr>
          <w:rFonts w:ascii="Times New Roman" w:hAnsi="Times New Roman" w:cs="Times New Roman"/>
          <w:color w:val="000000" w:themeColor="text1"/>
          <w:sz w:val="28"/>
          <w:szCs w:val="28"/>
        </w:rPr>
        <w:t>llant applied online for a new connection under NRS ca</w:t>
      </w:r>
      <w:r w:rsidR="002A1E79">
        <w:rPr>
          <w:rFonts w:ascii="Times New Roman" w:hAnsi="Times New Roman" w:cs="Times New Roman"/>
          <w:color w:val="000000" w:themeColor="text1"/>
          <w:sz w:val="28"/>
          <w:szCs w:val="28"/>
        </w:rPr>
        <w:t>tegory on 31.10.2015</w:t>
      </w:r>
      <w:r>
        <w:rPr>
          <w:rFonts w:ascii="Times New Roman" w:hAnsi="Times New Roman" w:cs="Times New Roman"/>
          <w:color w:val="000000" w:themeColor="text1"/>
          <w:sz w:val="28"/>
          <w:szCs w:val="28"/>
        </w:rPr>
        <w:t>.</w:t>
      </w:r>
      <w:r w:rsidR="00A50A93">
        <w:rPr>
          <w:rFonts w:ascii="Times New Roman" w:hAnsi="Times New Roman" w:cs="Times New Roman"/>
          <w:color w:val="000000" w:themeColor="text1"/>
          <w:sz w:val="28"/>
          <w:szCs w:val="28"/>
        </w:rPr>
        <w:t xml:space="preserve"> Application and Agreement</w:t>
      </w:r>
      <w:r w:rsidR="008F5C7A">
        <w:rPr>
          <w:rFonts w:ascii="Times New Roman" w:hAnsi="Times New Roman" w:cs="Times New Roman"/>
          <w:color w:val="000000" w:themeColor="text1"/>
          <w:sz w:val="28"/>
          <w:szCs w:val="28"/>
        </w:rPr>
        <w:t xml:space="preserve"> No. 4645 dated 05.11.2015 was signed in ink between Sh. </w:t>
      </w:r>
      <w:proofErr w:type="spellStart"/>
      <w:r w:rsidR="008F5C7A">
        <w:rPr>
          <w:rFonts w:ascii="Times New Roman" w:hAnsi="Times New Roman" w:cs="Times New Roman"/>
          <w:color w:val="000000" w:themeColor="text1"/>
          <w:sz w:val="28"/>
          <w:szCs w:val="28"/>
        </w:rPr>
        <w:t>Sadhu</w:t>
      </w:r>
      <w:proofErr w:type="spellEnd"/>
      <w:r w:rsidR="008F5C7A">
        <w:rPr>
          <w:rFonts w:ascii="Times New Roman" w:hAnsi="Times New Roman" w:cs="Times New Roman"/>
          <w:color w:val="000000" w:themeColor="text1"/>
          <w:sz w:val="28"/>
          <w:szCs w:val="28"/>
        </w:rPr>
        <w:t xml:space="preserve"> Ram (Appellant) and t</w:t>
      </w:r>
      <w:r w:rsidR="00284660">
        <w:rPr>
          <w:rFonts w:ascii="Times New Roman" w:hAnsi="Times New Roman" w:cs="Times New Roman"/>
          <w:color w:val="000000" w:themeColor="text1"/>
          <w:sz w:val="28"/>
          <w:szCs w:val="28"/>
        </w:rPr>
        <w:t>he Respondent-PSPCL in</w:t>
      </w:r>
      <w:r w:rsidR="008F5C7A">
        <w:rPr>
          <w:rFonts w:ascii="Times New Roman" w:hAnsi="Times New Roman" w:cs="Times New Roman"/>
          <w:color w:val="000000" w:themeColor="text1"/>
          <w:sz w:val="28"/>
          <w:szCs w:val="28"/>
        </w:rPr>
        <w:t xml:space="preserve"> the</w:t>
      </w:r>
      <w:r w:rsidR="00284660">
        <w:rPr>
          <w:rFonts w:ascii="Times New Roman" w:hAnsi="Times New Roman" w:cs="Times New Roman"/>
          <w:color w:val="000000" w:themeColor="text1"/>
          <w:sz w:val="28"/>
          <w:szCs w:val="28"/>
        </w:rPr>
        <w:t xml:space="preserve"> presence of two witnesses </w:t>
      </w:r>
      <w:r w:rsidR="003524CC">
        <w:rPr>
          <w:rFonts w:ascii="Times New Roman" w:hAnsi="Times New Roman" w:cs="Times New Roman"/>
          <w:color w:val="000000" w:themeColor="text1"/>
          <w:sz w:val="28"/>
          <w:szCs w:val="28"/>
        </w:rPr>
        <w:t>for</w:t>
      </w:r>
      <w:r w:rsidR="00284660">
        <w:rPr>
          <w:rFonts w:ascii="Times New Roman" w:hAnsi="Times New Roman" w:cs="Times New Roman"/>
          <w:color w:val="000000" w:themeColor="text1"/>
          <w:sz w:val="28"/>
          <w:szCs w:val="28"/>
        </w:rPr>
        <w:t xml:space="preserve"> release of an electric connection for</w:t>
      </w:r>
      <w:r w:rsidR="003524CC">
        <w:rPr>
          <w:rFonts w:ascii="Times New Roman" w:hAnsi="Times New Roman" w:cs="Times New Roman"/>
          <w:color w:val="000000" w:themeColor="text1"/>
          <w:sz w:val="28"/>
          <w:szCs w:val="28"/>
        </w:rPr>
        <w:t xml:space="preserve"> NRS purpose in the A</w:t>
      </w:r>
      <w:r w:rsidR="00284660">
        <w:rPr>
          <w:rFonts w:ascii="Times New Roman" w:hAnsi="Times New Roman" w:cs="Times New Roman"/>
          <w:color w:val="000000" w:themeColor="text1"/>
          <w:sz w:val="28"/>
          <w:szCs w:val="28"/>
        </w:rPr>
        <w:t>ppellant’s premise situated at V</w:t>
      </w:r>
      <w:r w:rsidR="003524CC">
        <w:rPr>
          <w:rFonts w:ascii="Times New Roman" w:hAnsi="Times New Roman" w:cs="Times New Roman"/>
          <w:color w:val="000000" w:themeColor="text1"/>
          <w:sz w:val="28"/>
          <w:szCs w:val="28"/>
        </w:rPr>
        <w:t xml:space="preserve">illage and Post Office </w:t>
      </w:r>
      <w:proofErr w:type="spellStart"/>
      <w:r w:rsidR="003524CC">
        <w:rPr>
          <w:rFonts w:ascii="Times New Roman" w:hAnsi="Times New Roman" w:cs="Times New Roman"/>
          <w:color w:val="000000" w:themeColor="text1"/>
          <w:sz w:val="28"/>
          <w:szCs w:val="28"/>
        </w:rPr>
        <w:t>Rupana</w:t>
      </w:r>
      <w:proofErr w:type="spellEnd"/>
      <w:r w:rsidR="00AC0D39">
        <w:rPr>
          <w:rFonts w:ascii="Times New Roman" w:hAnsi="Times New Roman" w:cs="Times New Roman"/>
          <w:color w:val="000000" w:themeColor="text1"/>
          <w:sz w:val="28"/>
          <w:szCs w:val="28"/>
        </w:rPr>
        <w:t xml:space="preserve">, </w:t>
      </w:r>
      <w:proofErr w:type="spellStart"/>
      <w:r w:rsidR="00AC0D39">
        <w:rPr>
          <w:rFonts w:ascii="Times New Roman" w:hAnsi="Times New Roman" w:cs="Times New Roman"/>
          <w:color w:val="000000" w:themeColor="text1"/>
          <w:sz w:val="28"/>
          <w:szCs w:val="28"/>
        </w:rPr>
        <w:t>Tehsil</w:t>
      </w:r>
      <w:proofErr w:type="spellEnd"/>
      <w:r w:rsidR="00AC0D39">
        <w:rPr>
          <w:rFonts w:ascii="Times New Roman" w:hAnsi="Times New Roman" w:cs="Times New Roman"/>
          <w:color w:val="000000" w:themeColor="text1"/>
          <w:sz w:val="28"/>
          <w:szCs w:val="28"/>
        </w:rPr>
        <w:t xml:space="preserve"> and </w:t>
      </w:r>
      <w:proofErr w:type="spellStart"/>
      <w:r w:rsidR="00AC0D39">
        <w:rPr>
          <w:rFonts w:ascii="Times New Roman" w:hAnsi="Times New Roman" w:cs="Times New Roman"/>
          <w:color w:val="000000" w:themeColor="text1"/>
          <w:sz w:val="28"/>
          <w:szCs w:val="28"/>
        </w:rPr>
        <w:t>Distt</w:t>
      </w:r>
      <w:proofErr w:type="spellEnd"/>
      <w:r w:rsidR="00AC0D39">
        <w:rPr>
          <w:rFonts w:ascii="Times New Roman" w:hAnsi="Times New Roman" w:cs="Times New Roman"/>
          <w:color w:val="000000" w:themeColor="text1"/>
          <w:sz w:val="28"/>
          <w:szCs w:val="28"/>
        </w:rPr>
        <w:t xml:space="preserve">. Sri </w:t>
      </w:r>
      <w:proofErr w:type="spellStart"/>
      <w:r w:rsidR="00AC0D39">
        <w:rPr>
          <w:rFonts w:ascii="Times New Roman" w:hAnsi="Times New Roman" w:cs="Times New Roman"/>
          <w:color w:val="000000" w:themeColor="text1"/>
          <w:sz w:val="28"/>
          <w:szCs w:val="28"/>
        </w:rPr>
        <w:t>Mukatsar</w:t>
      </w:r>
      <w:proofErr w:type="spellEnd"/>
      <w:r w:rsidR="00AC0D39">
        <w:rPr>
          <w:rFonts w:ascii="Times New Roman" w:hAnsi="Times New Roman" w:cs="Times New Roman"/>
          <w:color w:val="000000" w:themeColor="text1"/>
          <w:sz w:val="28"/>
          <w:szCs w:val="28"/>
        </w:rPr>
        <w:t xml:space="preserve"> Sahib</w:t>
      </w:r>
      <w:r w:rsidR="007731C4">
        <w:rPr>
          <w:rFonts w:ascii="Times New Roman" w:hAnsi="Times New Roman" w:cs="Times New Roman"/>
          <w:color w:val="000000" w:themeColor="text1"/>
          <w:sz w:val="28"/>
          <w:szCs w:val="28"/>
        </w:rPr>
        <w:t>.</w:t>
      </w:r>
    </w:p>
    <w:p w:rsidR="003A62AA" w:rsidRDefault="007731C4" w:rsidP="003A62AA">
      <w:pPr>
        <w:pStyle w:val="ListParagraph"/>
        <w:spacing w:line="480" w:lineRule="auto"/>
        <w:ind w:right="-2" w:firstLine="720"/>
        <w:jc w:val="both"/>
        <w:rPr>
          <w:rFonts w:ascii="Times New Roman" w:hAnsi="Times New Roman" w:cs="Times New Roman"/>
          <w:sz w:val="28"/>
          <w:szCs w:val="28"/>
        </w:rPr>
      </w:pPr>
      <w:r>
        <w:rPr>
          <w:rFonts w:ascii="Times New Roman" w:hAnsi="Times New Roman" w:cs="Times New Roman"/>
          <w:color w:val="000000" w:themeColor="text1"/>
          <w:sz w:val="28"/>
          <w:szCs w:val="28"/>
        </w:rPr>
        <w:lastRenderedPageBreak/>
        <w:t>I find that the Appellant’s Representative stated that</w:t>
      </w:r>
      <w:r w:rsidR="00831186">
        <w:rPr>
          <w:rFonts w:ascii="Times New Roman" w:hAnsi="Times New Roman" w:cs="Times New Roman"/>
          <w:color w:val="000000" w:themeColor="text1"/>
          <w:sz w:val="28"/>
          <w:szCs w:val="28"/>
        </w:rPr>
        <w:t xml:space="preserve"> </w:t>
      </w:r>
      <w:r w:rsidR="00E70BE9">
        <w:rPr>
          <w:rFonts w:ascii="Times New Roman" w:hAnsi="Times New Roman" w:cs="Times New Roman"/>
          <w:sz w:val="28"/>
          <w:szCs w:val="28"/>
        </w:rPr>
        <w:t xml:space="preserve">there was no column for the purpose of industry in A &amp; A </w:t>
      </w:r>
      <w:r w:rsidR="00E70BE9" w:rsidRPr="008107C2">
        <w:rPr>
          <w:rFonts w:ascii="Times New Roman" w:hAnsi="Times New Roman" w:cs="Times New Roman"/>
          <w:sz w:val="28"/>
          <w:szCs w:val="28"/>
        </w:rPr>
        <w:t xml:space="preserve">Form available online, hence, category NRS, in which connection for </w:t>
      </w:r>
      <w:r w:rsidR="00EA7BBF">
        <w:rPr>
          <w:rFonts w:ascii="Times New Roman" w:hAnsi="Times New Roman" w:cs="Times New Roman"/>
          <w:sz w:val="28"/>
          <w:szCs w:val="28"/>
        </w:rPr>
        <w:t>Marriage Palace</w:t>
      </w:r>
      <w:r w:rsidR="00E70BE9" w:rsidRPr="008107C2">
        <w:rPr>
          <w:rFonts w:ascii="Times New Roman" w:hAnsi="Times New Roman" w:cs="Times New Roman"/>
          <w:sz w:val="28"/>
          <w:szCs w:val="28"/>
        </w:rPr>
        <w:t xml:space="preserve"> falls was mentioned. </w:t>
      </w:r>
      <w:r w:rsidR="005B38E2">
        <w:rPr>
          <w:rFonts w:ascii="Times New Roman" w:hAnsi="Times New Roman" w:cs="Times New Roman"/>
          <w:sz w:val="28"/>
          <w:szCs w:val="28"/>
        </w:rPr>
        <w:t>Accordingly, the c</w:t>
      </w:r>
      <w:r w:rsidR="00DA48CE">
        <w:rPr>
          <w:rFonts w:ascii="Times New Roman" w:hAnsi="Times New Roman" w:cs="Times New Roman"/>
          <w:sz w:val="28"/>
          <w:szCs w:val="28"/>
        </w:rPr>
        <w:t>on</w:t>
      </w:r>
      <w:r w:rsidR="00284660">
        <w:rPr>
          <w:rFonts w:ascii="Times New Roman" w:hAnsi="Times New Roman" w:cs="Times New Roman"/>
          <w:sz w:val="28"/>
          <w:szCs w:val="28"/>
        </w:rPr>
        <w:t>nection</w:t>
      </w:r>
      <w:r w:rsidR="00831186">
        <w:rPr>
          <w:rFonts w:ascii="Times New Roman" w:hAnsi="Times New Roman" w:cs="Times New Roman"/>
          <w:sz w:val="28"/>
          <w:szCs w:val="28"/>
        </w:rPr>
        <w:t xml:space="preserve"> was</w:t>
      </w:r>
      <w:r w:rsidR="00284660">
        <w:rPr>
          <w:rFonts w:ascii="Times New Roman" w:hAnsi="Times New Roman" w:cs="Times New Roman"/>
          <w:sz w:val="28"/>
          <w:szCs w:val="28"/>
        </w:rPr>
        <w:t xml:space="preserve"> released</w:t>
      </w:r>
      <w:r w:rsidR="00831186">
        <w:rPr>
          <w:rFonts w:ascii="Times New Roman" w:hAnsi="Times New Roman" w:cs="Times New Roman"/>
          <w:sz w:val="28"/>
          <w:szCs w:val="28"/>
        </w:rPr>
        <w:t xml:space="preserve"> </w:t>
      </w:r>
      <w:r w:rsidR="00E70BE9" w:rsidRPr="008107C2">
        <w:rPr>
          <w:rFonts w:ascii="Times New Roman" w:hAnsi="Times New Roman" w:cs="Times New Roman"/>
          <w:sz w:val="28"/>
          <w:szCs w:val="28"/>
        </w:rPr>
        <w:t>under category NRS</w:t>
      </w:r>
      <w:r w:rsidR="00284660">
        <w:rPr>
          <w:rFonts w:ascii="Times New Roman" w:hAnsi="Times New Roman" w:cs="Times New Roman"/>
          <w:sz w:val="28"/>
          <w:szCs w:val="28"/>
        </w:rPr>
        <w:t xml:space="preserve"> (Non Residential Supp</w:t>
      </w:r>
      <w:r w:rsidR="003A62AA">
        <w:rPr>
          <w:rFonts w:ascii="Times New Roman" w:hAnsi="Times New Roman" w:cs="Times New Roman"/>
          <w:sz w:val="28"/>
          <w:szCs w:val="28"/>
        </w:rPr>
        <w:t>ly).</w:t>
      </w:r>
    </w:p>
    <w:p w:rsidR="002453DD" w:rsidRPr="00534320" w:rsidRDefault="00DA48CE" w:rsidP="00534320">
      <w:pPr>
        <w:pStyle w:val="ListParagraph"/>
        <w:spacing w:line="480" w:lineRule="auto"/>
        <w:ind w:right="-2" w:firstLine="720"/>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I find that tariff rates meant for NRS category are being charged </w:t>
      </w:r>
      <w:r>
        <w:rPr>
          <w:rFonts w:ascii="Times New Roman" w:hAnsi="Times New Roman" w:cs="Times New Roman"/>
          <w:color w:val="000000" w:themeColor="text1"/>
          <w:sz w:val="28"/>
          <w:szCs w:val="28"/>
        </w:rPr>
        <w:t>to the A</w:t>
      </w:r>
      <w:r w:rsidR="00831186">
        <w:rPr>
          <w:rFonts w:ascii="Times New Roman" w:hAnsi="Times New Roman" w:cs="Times New Roman"/>
          <w:color w:val="000000" w:themeColor="text1"/>
          <w:sz w:val="28"/>
          <w:szCs w:val="28"/>
        </w:rPr>
        <w:t>ppellant as per tariff approved</w:t>
      </w:r>
      <w:r>
        <w:rPr>
          <w:rFonts w:ascii="Times New Roman" w:hAnsi="Times New Roman" w:cs="Times New Roman"/>
          <w:color w:val="000000" w:themeColor="text1"/>
          <w:sz w:val="28"/>
          <w:szCs w:val="28"/>
        </w:rPr>
        <w:t xml:space="preserve"> by the Co</w:t>
      </w:r>
      <w:r w:rsidR="003C60F3">
        <w:rPr>
          <w:rFonts w:ascii="Times New Roman" w:hAnsi="Times New Roman" w:cs="Times New Roman"/>
          <w:color w:val="000000" w:themeColor="text1"/>
          <w:sz w:val="28"/>
          <w:szCs w:val="28"/>
        </w:rPr>
        <w:t>mmission from time to time. The</w:t>
      </w:r>
      <w:r w:rsidR="00831186">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tariff </w:t>
      </w:r>
      <w:r w:rsidR="003C60F3">
        <w:rPr>
          <w:rFonts w:ascii="Times New Roman" w:hAnsi="Times New Roman" w:cs="Times New Roman"/>
          <w:color w:val="000000" w:themeColor="text1"/>
          <w:sz w:val="28"/>
          <w:szCs w:val="28"/>
        </w:rPr>
        <w:t xml:space="preserve">was </w:t>
      </w:r>
      <w:r w:rsidR="00111ADE">
        <w:rPr>
          <w:rFonts w:ascii="Times New Roman" w:hAnsi="Times New Roman" w:cs="Times New Roman"/>
          <w:color w:val="000000" w:themeColor="text1"/>
          <w:sz w:val="28"/>
          <w:szCs w:val="28"/>
        </w:rPr>
        <w:t xml:space="preserve">and is being </w:t>
      </w:r>
      <w:r w:rsidR="003C60F3">
        <w:rPr>
          <w:rFonts w:ascii="Times New Roman" w:hAnsi="Times New Roman" w:cs="Times New Roman"/>
          <w:color w:val="000000" w:themeColor="text1"/>
          <w:sz w:val="28"/>
          <w:szCs w:val="28"/>
        </w:rPr>
        <w:t>charged strictly as per Application and Agreement signed between the Appellant and the Respondent on 05.11.2015.This agreement is still continuing</w:t>
      </w:r>
      <w:r w:rsidR="00111ADE">
        <w:rPr>
          <w:rFonts w:ascii="Times New Roman" w:hAnsi="Times New Roman" w:cs="Times New Roman"/>
          <w:color w:val="000000" w:themeColor="text1"/>
          <w:sz w:val="28"/>
          <w:szCs w:val="28"/>
        </w:rPr>
        <w:t xml:space="preserve">. </w:t>
      </w:r>
    </w:p>
    <w:p w:rsidR="00AC4D7D" w:rsidRPr="007B1FA6" w:rsidRDefault="003A62AA" w:rsidP="007B1FA6">
      <w:pPr>
        <w:pStyle w:val="ListParagraph"/>
        <w:numPr>
          <w:ilvl w:val="0"/>
          <w:numId w:val="13"/>
        </w:numPr>
        <w:spacing w:line="480" w:lineRule="auto"/>
        <w:ind w:left="709" w:right="-2" w:hanging="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The Appell</w:t>
      </w:r>
      <w:r w:rsidR="00534320">
        <w:rPr>
          <w:rFonts w:ascii="Times New Roman" w:hAnsi="Times New Roman" w:cs="Times New Roman"/>
          <w:color w:val="000000" w:themeColor="text1"/>
          <w:sz w:val="28"/>
          <w:szCs w:val="28"/>
        </w:rPr>
        <w:t>ant’s Representative submitted</w:t>
      </w:r>
      <w:r>
        <w:rPr>
          <w:rFonts w:ascii="Times New Roman" w:hAnsi="Times New Roman" w:cs="Times New Roman"/>
          <w:color w:val="000000" w:themeColor="text1"/>
          <w:sz w:val="28"/>
          <w:szCs w:val="28"/>
        </w:rPr>
        <w:t xml:space="preserve"> that </w:t>
      </w:r>
      <w:r w:rsidR="007C2D32">
        <w:rPr>
          <w:rFonts w:ascii="Times New Roman" w:hAnsi="Times New Roman" w:cs="Times New Roman"/>
          <w:color w:val="000000" w:themeColor="text1"/>
          <w:sz w:val="28"/>
          <w:szCs w:val="28"/>
        </w:rPr>
        <w:t xml:space="preserve">Two Part Tariff </w:t>
      </w:r>
      <w:r w:rsidR="007C2D32" w:rsidRPr="007B1FA6">
        <w:rPr>
          <w:rFonts w:ascii="Times New Roman" w:hAnsi="Times New Roman" w:cs="Times New Roman"/>
          <w:color w:val="000000" w:themeColor="text1"/>
          <w:sz w:val="28"/>
          <w:szCs w:val="28"/>
        </w:rPr>
        <w:t>was introduced</w:t>
      </w:r>
      <w:r w:rsidR="00392258" w:rsidRPr="007B1FA6">
        <w:rPr>
          <w:rFonts w:ascii="Times New Roman" w:hAnsi="Times New Roman" w:cs="Times New Roman"/>
          <w:color w:val="000000" w:themeColor="text1"/>
          <w:sz w:val="28"/>
          <w:szCs w:val="28"/>
        </w:rPr>
        <w:t xml:space="preserve"> by the </w:t>
      </w:r>
      <w:proofErr w:type="spellStart"/>
      <w:r w:rsidR="00392258" w:rsidRPr="007B1FA6">
        <w:rPr>
          <w:rFonts w:ascii="Times New Roman" w:hAnsi="Times New Roman" w:cs="Times New Roman"/>
          <w:color w:val="000000" w:themeColor="text1"/>
          <w:sz w:val="28"/>
          <w:szCs w:val="28"/>
        </w:rPr>
        <w:t>Hon’ble</w:t>
      </w:r>
      <w:proofErr w:type="spellEnd"/>
      <w:r w:rsidR="00392258" w:rsidRPr="007B1FA6">
        <w:rPr>
          <w:rFonts w:ascii="Times New Roman" w:hAnsi="Times New Roman" w:cs="Times New Roman"/>
          <w:color w:val="000000" w:themeColor="text1"/>
          <w:sz w:val="28"/>
          <w:szCs w:val="28"/>
        </w:rPr>
        <w:t xml:space="preserve"> PSERC and circulated by the PSPCL, vide Commercial Circular No.</w:t>
      </w:r>
      <w:r w:rsidR="00BB0D3C" w:rsidRPr="007B1FA6">
        <w:rPr>
          <w:rFonts w:ascii="Times New Roman" w:hAnsi="Times New Roman" w:cs="Times New Roman"/>
          <w:color w:val="000000" w:themeColor="text1"/>
          <w:sz w:val="28"/>
          <w:szCs w:val="28"/>
        </w:rPr>
        <w:t xml:space="preserve"> 46</w:t>
      </w:r>
      <w:r w:rsidR="00624567" w:rsidRPr="007B1FA6">
        <w:rPr>
          <w:rFonts w:ascii="Times New Roman" w:hAnsi="Times New Roman" w:cs="Times New Roman"/>
          <w:color w:val="000000" w:themeColor="text1"/>
          <w:sz w:val="28"/>
          <w:szCs w:val="28"/>
        </w:rPr>
        <w:t>/2017 dated 10.11.2017</w:t>
      </w:r>
      <w:r w:rsidR="00BB0D3C" w:rsidRPr="007B1FA6">
        <w:rPr>
          <w:rFonts w:ascii="Times New Roman" w:hAnsi="Times New Roman" w:cs="Times New Roman"/>
          <w:color w:val="000000" w:themeColor="text1"/>
          <w:sz w:val="28"/>
          <w:szCs w:val="28"/>
        </w:rPr>
        <w:t xml:space="preserve"> for charging of Fixed Charges</w:t>
      </w:r>
      <w:r w:rsidR="00833341" w:rsidRPr="007B1FA6">
        <w:rPr>
          <w:rFonts w:ascii="Times New Roman" w:hAnsi="Times New Roman" w:cs="Times New Roman"/>
          <w:color w:val="000000" w:themeColor="text1"/>
          <w:sz w:val="28"/>
          <w:szCs w:val="28"/>
        </w:rPr>
        <w:t xml:space="preserve"> from 01.01.2018 to 31.03.2018</w:t>
      </w:r>
      <w:r w:rsidR="00C659F9" w:rsidRPr="007B1FA6">
        <w:rPr>
          <w:rFonts w:ascii="Times New Roman" w:hAnsi="Times New Roman" w:cs="Times New Roman"/>
          <w:color w:val="000000" w:themeColor="text1"/>
          <w:sz w:val="28"/>
          <w:szCs w:val="28"/>
        </w:rPr>
        <w:t>. Besides, Commercial Circular No. 23/2018 dated 24.04.2018 was issued by the PSPCL</w:t>
      </w:r>
      <w:r w:rsidR="002526FB" w:rsidRPr="007B1FA6">
        <w:rPr>
          <w:rFonts w:ascii="Times New Roman" w:hAnsi="Times New Roman" w:cs="Times New Roman"/>
          <w:color w:val="000000" w:themeColor="text1"/>
          <w:sz w:val="28"/>
          <w:szCs w:val="28"/>
        </w:rPr>
        <w:t xml:space="preserve"> for charging </w:t>
      </w:r>
      <w:r w:rsidR="00624567" w:rsidRPr="007B1FA6">
        <w:rPr>
          <w:rFonts w:ascii="Times New Roman" w:hAnsi="Times New Roman" w:cs="Times New Roman"/>
          <w:color w:val="000000" w:themeColor="text1"/>
          <w:sz w:val="28"/>
          <w:szCs w:val="28"/>
        </w:rPr>
        <w:t xml:space="preserve">of </w:t>
      </w:r>
      <w:r w:rsidR="002526FB" w:rsidRPr="007B1FA6">
        <w:rPr>
          <w:rFonts w:ascii="Times New Roman" w:hAnsi="Times New Roman" w:cs="Times New Roman"/>
          <w:color w:val="000000" w:themeColor="text1"/>
          <w:sz w:val="28"/>
          <w:szCs w:val="28"/>
        </w:rPr>
        <w:t>Fixed Charges @ 25 % (of CD)</w:t>
      </w:r>
      <w:r w:rsidR="002450E5" w:rsidRPr="007B1FA6">
        <w:rPr>
          <w:rFonts w:ascii="Times New Roman" w:hAnsi="Times New Roman" w:cs="Times New Roman"/>
          <w:color w:val="000000" w:themeColor="text1"/>
          <w:sz w:val="28"/>
          <w:szCs w:val="28"/>
        </w:rPr>
        <w:t xml:space="preserve"> from 01.04.2018 for </w:t>
      </w:r>
      <w:r w:rsidR="00EA7BBF" w:rsidRPr="007B1FA6">
        <w:rPr>
          <w:rFonts w:ascii="Times New Roman" w:hAnsi="Times New Roman" w:cs="Times New Roman"/>
          <w:color w:val="000000" w:themeColor="text1"/>
          <w:sz w:val="28"/>
          <w:szCs w:val="28"/>
        </w:rPr>
        <w:t>Marriage Palace</w:t>
      </w:r>
      <w:r w:rsidR="003F2BBD" w:rsidRPr="007B1FA6">
        <w:rPr>
          <w:rFonts w:ascii="Times New Roman" w:hAnsi="Times New Roman" w:cs="Times New Roman"/>
          <w:color w:val="000000" w:themeColor="text1"/>
          <w:sz w:val="28"/>
          <w:szCs w:val="28"/>
        </w:rPr>
        <w:t>s.</w:t>
      </w:r>
    </w:p>
    <w:p w:rsidR="00387D59" w:rsidRDefault="007332F9" w:rsidP="00387D59">
      <w:pPr>
        <w:pStyle w:val="ListParagraph"/>
        <w:spacing w:line="480" w:lineRule="auto"/>
        <w:ind w:right="-2" w:firstLine="720"/>
        <w:jc w:val="both"/>
        <w:rPr>
          <w:rFonts w:ascii="Times New Roman" w:hAnsi="Times New Roman" w:cs="Times New Roman"/>
          <w:sz w:val="28"/>
          <w:szCs w:val="28"/>
        </w:rPr>
      </w:pPr>
      <w:r>
        <w:rPr>
          <w:rFonts w:ascii="Times New Roman" w:hAnsi="Times New Roman" w:cs="Times New Roman"/>
          <w:color w:val="000000" w:themeColor="text1"/>
          <w:sz w:val="28"/>
          <w:szCs w:val="28"/>
        </w:rPr>
        <w:t>I find that the Respondent, in its written reply, stated that</w:t>
      </w:r>
      <w:r w:rsidR="008121C9">
        <w:rPr>
          <w:rFonts w:ascii="Times New Roman" w:hAnsi="Times New Roman" w:cs="Times New Roman"/>
          <w:color w:val="000000" w:themeColor="text1"/>
          <w:sz w:val="28"/>
          <w:szCs w:val="28"/>
        </w:rPr>
        <w:t xml:space="preserve"> </w:t>
      </w:r>
      <w:r w:rsidR="00D81599">
        <w:rPr>
          <w:rFonts w:ascii="Times New Roman" w:hAnsi="Times New Roman" w:cs="Times New Roman"/>
          <w:color w:val="000000" w:themeColor="text1"/>
          <w:sz w:val="28"/>
          <w:szCs w:val="28"/>
        </w:rPr>
        <w:t>i</w:t>
      </w:r>
      <w:r w:rsidR="00387D59">
        <w:rPr>
          <w:rFonts w:ascii="Times New Roman" w:hAnsi="Times New Roman" w:cs="Times New Roman"/>
          <w:sz w:val="28"/>
          <w:szCs w:val="28"/>
        </w:rPr>
        <w:t>n the A &amp; A</w:t>
      </w:r>
      <w:r w:rsidR="001C01A5">
        <w:rPr>
          <w:rFonts w:ascii="Times New Roman" w:hAnsi="Times New Roman" w:cs="Times New Roman"/>
          <w:sz w:val="28"/>
          <w:szCs w:val="28"/>
        </w:rPr>
        <w:t xml:space="preserve"> F</w:t>
      </w:r>
      <w:r w:rsidR="003A62AA">
        <w:rPr>
          <w:rFonts w:ascii="Times New Roman" w:hAnsi="Times New Roman" w:cs="Times New Roman"/>
          <w:sz w:val="28"/>
          <w:szCs w:val="28"/>
        </w:rPr>
        <w:t>orm</w:t>
      </w:r>
      <w:r w:rsidR="00387D59">
        <w:rPr>
          <w:rFonts w:ascii="Times New Roman" w:hAnsi="Times New Roman" w:cs="Times New Roman"/>
          <w:sz w:val="28"/>
          <w:szCs w:val="28"/>
        </w:rPr>
        <w:t xml:space="preserve"> submitted in physical form, the consumer </w:t>
      </w:r>
      <w:r w:rsidR="00387D59" w:rsidRPr="00216166">
        <w:rPr>
          <w:rFonts w:ascii="Times New Roman" w:hAnsi="Times New Roman" w:cs="Times New Roman"/>
          <w:sz w:val="28"/>
          <w:szCs w:val="28"/>
        </w:rPr>
        <w:t xml:space="preserve">never mentioned the Category i.e. </w:t>
      </w:r>
      <w:r w:rsidR="00EA7BBF">
        <w:rPr>
          <w:rFonts w:ascii="Times New Roman" w:hAnsi="Times New Roman" w:cs="Times New Roman"/>
          <w:sz w:val="28"/>
          <w:szCs w:val="28"/>
        </w:rPr>
        <w:t>Marriage Palace</w:t>
      </w:r>
      <w:r w:rsidR="00387D59" w:rsidRPr="00216166">
        <w:rPr>
          <w:rFonts w:ascii="Times New Roman" w:hAnsi="Times New Roman" w:cs="Times New Roman"/>
          <w:sz w:val="28"/>
          <w:szCs w:val="28"/>
        </w:rPr>
        <w:t xml:space="preserve">. So, the </w:t>
      </w:r>
      <w:r w:rsidR="00387D59" w:rsidRPr="00216166">
        <w:rPr>
          <w:rFonts w:ascii="Times New Roman" w:hAnsi="Times New Roman" w:cs="Times New Roman"/>
          <w:sz w:val="28"/>
          <w:szCs w:val="28"/>
        </w:rPr>
        <w:lastRenderedPageBreak/>
        <w:t xml:space="preserve">Appellant was not entitled to Refund </w:t>
      </w:r>
      <w:r w:rsidR="001C01A5">
        <w:rPr>
          <w:rFonts w:ascii="Times New Roman" w:hAnsi="Times New Roman" w:cs="Times New Roman"/>
          <w:sz w:val="28"/>
          <w:szCs w:val="28"/>
        </w:rPr>
        <w:t xml:space="preserve">claimed with interest </w:t>
      </w:r>
      <w:r w:rsidR="00387D59" w:rsidRPr="00216166">
        <w:rPr>
          <w:rFonts w:ascii="Times New Roman" w:hAnsi="Times New Roman" w:cs="Times New Roman"/>
          <w:sz w:val="28"/>
          <w:szCs w:val="28"/>
        </w:rPr>
        <w:t xml:space="preserve">and </w:t>
      </w:r>
      <w:r w:rsidR="00663886">
        <w:rPr>
          <w:rFonts w:ascii="Times New Roman" w:hAnsi="Times New Roman" w:cs="Times New Roman"/>
          <w:sz w:val="28"/>
          <w:szCs w:val="28"/>
        </w:rPr>
        <w:t>Fixed Charges</w:t>
      </w:r>
      <w:r w:rsidR="00387D59" w:rsidRPr="00216166">
        <w:rPr>
          <w:rFonts w:ascii="Times New Roman" w:hAnsi="Times New Roman" w:cs="Times New Roman"/>
          <w:sz w:val="28"/>
          <w:szCs w:val="28"/>
        </w:rPr>
        <w:t xml:space="preserve"> to the tune of 25% on </w:t>
      </w:r>
      <w:r w:rsidR="00463D18">
        <w:rPr>
          <w:rFonts w:ascii="Times New Roman" w:hAnsi="Times New Roman" w:cs="Times New Roman"/>
          <w:sz w:val="28"/>
          <w:szCs w:val="28"/>
        </w:rPr>
        <w:t xml:space="preserve">sanctioned contract </w:t>
      </w:r>
      <w:r w:rsidR="00D36917">
        <w:rPr>
          <w:rFonts w:ascii="Times New Roman" w:hAnsi="Times New Roman" w:cs="Times New Roman"/>
          <w:sz w:val="28"/>
          <w:szCs w:val="28"/>
        </w:rPr>
        <w:t>demand (CD) for the period 01.04</w:t>
      </w:r>
      <w:r w:rsidR="00463D18">
        <w:rPr>
          <w:rFonts w:ascii="Times New Roman" w:hAnsi="Times New Roman" w:cs="Times New Roman"/>
          <w:sz w:val="28"/>
          <w:szCs w:val="28"/>
        </w:rPr>
        <w:t>.2018 onwards.</w:t>
      </w:r>
    </w:p>
    <w:p w:rsidR="00203D93" w:rsidRDefault="00956521" w:rsidP="00203D93">
      <w:pPr>
        <w:pStyle w:val="ListParagraph"/>
        <w:numPr>
          <w:ilvl w:val="0"/>
          <w:numId w:val="13"/>
        </w:numPr>
        <w:spacing w:line="480" w:lineRule="auto"/>
        <w:ind w:left="0" w:right="-2" w:firstLine="0"/>
        <w:jc w:val="both"/>
        <w:rPr>
          <w:rFonts w:ascii="Times New Roman" w:hAnsi="Times New Roman" w:cs="Times New Roman"/>
          <w:sz w:val="28"/>
          <w:szCs w:val="28"/>
        </w:rPr>
      </w:pPr>
      <w:r>
        <w:rPr>
          <w:rFonts w:ascii="Times New Roman" w:hAnsi="Times New Roman" w:cs="Times New Roman"/>
          <w:sz w:val="28"/>
          <w:szCs w:val="28"/>
        </w:rPr>
        <w:t xml:space="preserve">The Appellant’s Representative also attached with its Rejoinder </w:t>
      </w:r>
    </w:p>
    <w:p w:rsidR="00956521" w:rsidRDefault="00956521" w:rsidP="00203D93">
      <w:pPr>
        <w:pStyle w:val="ListParagraph"/>
        <w:spacing w:line="480" w:lineRule="auto"/>
        <w:ind w:right="-2"/>
        <w:jc w:val="both"/>
        <w:rPr>
          <w:rFonts w:ascii="Times New Roman" w:hAnsi="Times New Roman" w:cs="Times New Roman"/>
          <w:sz w:val="28"/>
          <w:szCs w:val="28"/>
        </w:rPr>
      </w:pPr>
      <w:proofErr w:type="gramStart"/>
      <w:r>
        <w:rPr>
          <w:rFonts w:ascii="Times New Roman" w:hAnsi="Times New Roman" w:cs="Times New Roman"/>
          <w:sz w:val="28"/>
          <w:szCs w:val="28"/>
        </w:rPr>
        <w:t>dated</w:t>
      </w:r>
      <w:proofErr w:type="gramEnd"/>
      <w:r>
        <w:rPr>
          <w:rFonts w:ascii="Times New Roman" w:hAnsi="Times New Roman" w:cs="Times New Roman"/>
          <w:sz w:val="28"/>
          <w:szCs w:val="28"/>
        </w:rPr>
        <w:t xml:space="preserve"> 23.06.2020,</w:t>
      </w:r>
      <w:r w:rsidR="00D77029">
        <w:rPr>
          <w:rFonts w:ascii="Times New Roman" w:hAnsi="Times New Roman" w:cs="Times New Roman"/>
          <w:sz w:val="28"/>
          <w:szCs w:val="28"/>
        </w:rPr>
        <w:t xml:space="preserve"> the photographs of the Palace (Resort) as evidence for the purpose of allowing due rebate in Fixed Charges </w:t>
      </w:r>
      <w:proofErr w:type="spellStart"/>
      <w:r w:rsidR="00D77029">
        <w:rPr>
          <w:rFonts w:ascii="Times New Roman" w:hAnsi="Times New Roman" w:cs="Times New Roman"/>
          <w:sz w:val="28"/>
          <w:szCs w:val="28"/>
        </w:rPr>
        <w:t>w.e.f</w:t>
      </w:r>
      <w:proofErr w:type="spellEnd"/>
      <w:r w:rsidR="00D77029">
        <w:rPr>
          <w:rFonts w:ascii="Times New Roman" w:hAnsi="Times New Roman" w:cs="Times New Roman"/>
          <w:sz w:val="28"/>
          <w:szCs w:val="28"/>
        </w:rPr>
        <w:t>. 01.01.2018 as per instructions applicable and stated that the Respondent was still charging Fixed Charges at Full Rates.</w:t>
      </w:r>
    </w:p>
    <w:p w:rsidR="009671F8" w:rsidRDefault="002C4427" w:rsidP="008121C9">
      <w:pPr>
        <w:pStyle w:val="ListParagraph"/>
        <w:spacing w:line="480" w:lineRule="auto"/>
        <w:ind w:right="-2" w:firstLine="720"/>
        <w:jc w:val="both"/>
        <w:rPr>
          <w:rFonts w:ascii="Times New Roman" w:hAnsi="Times New Roman" w:cs="Times New Roman"/>
          <w:sz w:val="28"/>
          <w:szCs w:val="28"/>
        </w:rPr>
      </w:pPr>
      <w:r>
        <w:rPr>
          <w:rFonts w:ascii="Times New Roman" w:hAnsi="Times New Roman" w:cs="Times New Roman"/>
          <w:sz w:val="28"/>
          <w:szCs w:val="28"/>
        </w:rPr>
        <w:tab/>
        <w:t>I have seen the photograph</w:t>
      </w:r>
      <w:r w:rsidR="009671F8">
        <w:rPr>
          <w:rFonts w:ascii="Times New Roman" w:hAnsi="Times New Roman" w:cs="Times New Roman"/>
          <w:sz w:val="28"/>
          <w:szCs w:val="28"/>
        </w:rPr>
        <w:t>s sent by the Appe</w:t>
      </w:r>
      <w:r w:rsidR="008121C9">
        <w:rPr>
          <w:rFonts w:ascii="Times New Roman" w:hAnsi="Times New Roman" w:cs="Times New Roman"/>
          <w:sz w:val="28"/>
          <w:szCs w:val="28"/>
        </w:rPr>
        <w:t>llant and noticed that Gardenia</w:t>
      </w:r>
      <w:r w:rsidR="009671F8">
        <w:rPr>
          <w:rFonts w:ascii="Times New Roman" w:hAnsi="Times New Roman" w:cs="Times New Roman"/>
          <w:sz w:val="28"/>
          <w:szCs w:val="28"/>
        </w:rPr>
        <w:t xml:space="preserve"> Resorts </w:t>
      </w:r>
      <w:r w:rsidR="00D80230">
        <w:rPr>
          <w:rFonts w:ascii="Times New Roman" w:hAnsi="Times New Roman" w:cs="Times New Roman"/>
          <w:sz w:val="28"/>
          <w:szCs w:val="28"/>
        </w:rPr>
        <w:t>appear</w:t>
      </w:r>
      <w:r w:rsidR="00554524">
        <w:rPr>
          <w:rFonts w:ascii="Times New Roman" w:hAnsi="Times New Roman" w:cs="Times New Roman"/>
          <w:sz w:val="28"/>
          <w:szCs w:val="28"/>
        </w:rPr>
        <w:t>ed</w:t>
      </w:r>
      <w:r w:rsidR="00D80230">
        <w:rPr>
          <w:rFonts w:ascii="Times New Roman" w:hAnsi="Times New Roman" w:cs="Times New Roman"/>
          <w:sz w:val="28"/>
          <w:szCs w:val="28"/>
        </w:rPr>
        <w:t xml:space="preserve"> on so</w:t>
      </w:r>
      <w:r w:rsidR="009671F8">
        <w:rPr>
          <w:rFonts w:ascii="Times New Roman" w:hAnsi="Times New Roman" w:cs="Times New Roman"/>
          <w:sz w:val="28"/>
          <w:szCs w:val="28"/>
        </w:rPr>
        <w:t>me of the photogr</w:t>
      </w:r>
      <w:r w:rsidR="00554524">
        <w:rPr>
          <w:rFonts w:ascii="Times New Roman" w:hAnsi="Times New Roman" w:cs="Times New Roman"/>
          <w:sz w:val="28"/>
          <w:szCs w:val="28"/>
        </w:rPr>
        <w:t>ap</w:t>
      </w:r>
      <w:r w:rsidR="009671F8">
        <w:rPr>
          <w:rFonts w:ascii="Times New Roman" w:hAnsi="Times New Roman" w:cs="Times New Roman"/>
          <w:sz w:val="28"/>
          <w:szCs w:val="28"/>
        </w:rPr>
        <w:t xml:space="preserve">hs. Therefore, the plea of the Appellant’s </w:t>
      </w:r>
      <w:r w:rsidR="00554524">
        <w:rPr>
          <w:rFonts w:ascii="Times New Roman" w:hAnsi="Times New Roman" w:cs="Times New Roman"/>
          <w:sz w:val="28"/>
          <w:szCs w:val="28"/>
        </w:rPr>
        <w:t>Representative</w:t>
      </w:r>
      <w:r w:rsidR="009671F8">
        <w:rPr>
          <w:rFonts w:ascii="Times New Roman" w:hAnsi="Times New Roman" w:cs="Times New Roman"/>
          <w:sz w:val="28"/>
          <w:szCs w:val="28"/>
        </w:rPr>
        <w:t xml:space="preserve"> that it was not a</w:t>
      </w:r>
      <w:r w:rsidR="008121C9">
        <w:rPr>
          <w:rFonts w:ascii="Times New Roman" w:hAnsi="Times New Roman" w:cs="Times New Roman"/>
          <w:sz w:val="28"/>
          <w:szCs w:val="28"/>
        </w:rPr>
        <w:t xml:space="preserve"> resort</w:t>
      </w:r>
      <w:r w:rsidR="009671F8">
        <w:rPr>
          <w:rFonts w:ascii="Times New Roman" w:hAnsi="Times New Roman" w:cs="Times New Roman"/>
          <w:sz w:val="28"/>
          <w:szCs w:val="28"/>
        </w:rPr>
        <w:t xml:space="preserve"> is not sustainable.</w:t>
      </w:r>
    </w:p>
    <w:p w:rsidR="00C94492" w:rsidRPr="00627F41" w:rsidRDefault="00C94492" w:rsidP="00627F41">
      <w:pPr>
        <w:pStyle w:val="ListParagraph"/>
        <w:numPr>
          <w:ilvl w:val="0"/>
          <w:numId w:val="13"/>
        </w:numPr>
        <w:spacing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t xml:space="preserve">During the hearing on 24.06.2020, the Respondent stated that </w:t>
      </w:r>
      <w:r w:rsidRPr="00627F41">
        <w:rPr>
          <w:rFonts w:ascii="Times New Roman" w:hAnsi="Times New Roman" w:cs="Times New Roman"/>
          <w:sz w:val="28"/>
          <w:szCs w:val="28"/>
        </w:rPr>
        <w:t>the Appell</w:t>
      </w:r>
      <w:r w:rsidR="00F30D2B" w:rsidRPr="00627F41">
        <w:rPr>
          <w:rFonts w:ascii="Times New Roman" w:hAnsi="Times New Roman" w:cs="Times New Roman"/>
          <w:sz w:val="28"/>
          <w:szCs w:val="28"/>
        </w:rPr>
        <w:t>ant was a NRS category consumer</w:t>
      </w:r>
      <w:r w:rsidRPr="00627F41">
        <w:rPr>
          <w:rFonts w:ascii="Times New Roman" w:hAnsi="Times New Roman" w:cs="Times New Roman"/>
          <w:sz w:val="28"/>
          <w:szCs w:val="28"/>
        </w:rPr>
        <w:t xml:space="preserve"> who did not point out </w:t>
      </w:r>
      <w:r w:rsidR="002646E2" w:rsidRPr="00627F41">
        <w:rPr>
          <w:rFonts w:ascii="Times New Roman" w:hAnsi="Times New Roman" w:cs="Times New Roman"/>
          <w:sz w:val="28"/>
          <w:szCs w:val="28"/>
        </w:rPr>
        <w:t xml:space="preserve">or give </w:t>
      </w:r>
      <w:r w:rsidR="000B557F" w:rsidRPr="00627F41">
        <w:rPr>
          <w:rFonts w:ascii="Times New Roman" w:hAnsi="Times New Roman" w:cs="Times New Roman"/>
          <w:sz w:val="28"/>
          <w:szCs w:val="28"/>
        </w:rPr>
        <w:t>request</w:t>
      </w:r>
      <w:r w:rsidR="00627F41" w:rsidRPr="00627F41">
        <w:rPr>
          <w:rFonts w:ascii="Times New Roman" w:hAnsi="Times New Roman" w:cs="Times New Roman"/>
          <w:sz w:val="28"/>
          <w:szCs w:val="28"/>
        </w:rPr>
        <w:t xml:space="preserve"> </w:t>
      </w:r>
      <w:r w:rsidRPr="00627F41">
        <w:rPr>
          <w:rFonts w:ascii="Times New Roman" w:hAnsi="Times New Roman" w:cs="Times New Roman"/>
          <w:sz w:val="28"/>
          <w:szCs w:val="28"/>
        </w:rPr>
        <w:t xml:space="preserve">orally or in writing about charging Fixed Charges at concessional rates </w:t>
      </w:r>
      <w:proofErr w:type="spellStart"/>
      <w:r w:rsidRPr="00627F41">
        <w:rPr>
          <w:rFonts w:ascii="Times New Roman" w:hAnsi="Times New Roman" w:cs="Times New Roman"/>
          <w:sz w:val="28"/>
          <w:szCs w:val="28"/>
        </w:rPr>
        <w:t>w.e.f</w:t>
      </w:r>
      <w:proofErr w:type="spellEnd"/>
      <w:r w:rsidRPr="00627F41">
        <w:rPr>
          <w:rFonts w:ascii="Times New Roman" w:hAnsi="Times New Roman" w:cs="Times New Roman"/>
          <w:sz w:val="28"/>
          <w:szCs w:val="28"/>
        </w:rPr>
        <w:t>. 01.01.2018 till the date of filing a Petition dated 11.01.2020 in CGRF, Patiala.</w:t>
      </w:r>
      <w:r w:rsidR="009875F1">
        <w:rPr>
          <w:rFonts w:ascii="Times New Roman" w:hAnsi="Times New Roman" w:cs="Times New Roman"/>
          <w:sz w:val="28"/>
          <w:szCs w:val="28"/>
        </w:rPr>
        <w:t xml:space="preserve"> Further, the Appellant had not challenged the electricity bills issued during the period of dispute.</w:t>
      </w:r>
    </w:p>
    <w:p w:rsidR="00C94492" w:rsidRPr="003238A1" w:rsidRDefault="00C94492" w:rsidP="00C94492">
      <w:pPr>
        <w:pStyle w:val="ListParagraph"/>
        <w:spacing w:line="480" w:lineRule="auto"/>
        <w:ind w:right="-2" w:firstLine="720"/>
        <w:jc w:val="both"/>
        <w:rPr>
          <w:rFonts w:ascii="Times New Roman" w:hAnsi="Times New Roman" w:cs="Times New Roman"/>
          <w:sz w:val="28"/>
          <w:szCs w:val="28"/>
        </w:rPr>
      </w:pPr>
      <w:r>
        <w:rPr>
          <w:rFonts w:ascii="Times New Roman" w:hAnsi="Times New Roman" w:cs="Times New Roman"/>
          <w:sz w:val="28"/>
          <w:szCs w:val="28"/>
        </w:rPr>
        <w:t>I find that the Appellant ought to have visited regularly the website of the</w:t>
      </w:r>
      <w:r w:rsidR="00843764">
        <w:rPr>
          <w:rFonts w:ascii="Times New Roman" w:hAnsi="Times New Roman" w:cs="Times New Roman"/>
          <w:sz w:val="28"/>
          <w:szCs w:val="28"/>
        </w:rPr>
        <w:t xml:space="preserve"> PSERC/</w:t>
      </w:r>
      <w:r>
        <w:rPr>
          <w:rFonts w:ascii="Times New Roman" w:hAnsi="Times New Roman" w:cs="Times New Roman"/>
          <w:sz w:val="28"/>
          <w:szCs w:val="28"/>
        </w:rPr>
        <w:t>PSPCL</w:t>
      </w:r>
      <w:r w:rsidR="00DC5A26">
        <w:rPr>
          <w:rFonts w:ascii="Times New Roman" w:hAnsi="Times New Roman" w:cs="Times New Roman"/>
          <w:sz w:val="28"/>
          <w:szCs w:val="28"/>
        </w:rPr>
        <w:t xml:space="preserve"> </w:t>
      </w:r>
      <w:r>
        <w:rPr>
          <w:rFonts w:ascii="Times New Roman" w:hAnsi="Times New Roman" w:cs="Times New Roman"/>
          <w:sz w:val="28"/>
          <w:szCs w:val="28"/>
        </w:rPr>
        <w:t xml:space="preserve">for keeping himself posted </w:t>
      </w:r>
      <w:r>
        <w:rPr>
          <w:rFonts w:ascii="Times New Roman" w:hAnsi="Times New Roman" w:cs="Times New Roman"/>
          <w:sz w:val="28"/>
          <w:szCs w:val="28"/>
        </w:rPr>
        <w:lastRenderedPageBreak/>
        <w:t xml:space="preserve">with the latest developments particularly with the hosting of Tariff Orders issued every year. The Appellant </w:t>
      </w:r>
      <w:proofErr w:type="spellStart"/>
      <w:r>
        <w:rPr>
          <w:rFonts w:ascii="Times New Roman" w:hAnsi="Times New Roman" w:cs="Times New Roman"/>
          <w:sz w:val="28"/>
          <w:szCs w:val="28"/>
        </w:rPr>
        <w:t>can not</w:t>
      </w:r>
      <w:proofErr w:type="spellEnd"/>
      <w:r>
        <w:rPr>
          <w:rFonts w:ascii="Times New Roman" w:hAnsi="Times New Roman" w:cs="Times New Roman"/>
          <w:sz w:val="28"/>
          <w:szCs w:val="28"/>
        </w:rPr>
        <w:t xml:space="preserve"> feign ignorance about not having seen the Tariff Orders for FY 2018-19, 2019-20 and 2020-21 which were duly uploaded on the website of the PSPCL. In addition, advertisements relating to issuance of the</w:t>
      </w:r>
      <w:r w:rsidR="00C1455D">
        <w:rPr>
          <w:rFonts w:ascii="Times New Roman" w:hAnsi="Times New Roman" w:cs="Times New Roman"/>
          <w:sz w:val="28"/>
          <w:szCs w:val="28"/>
        </w:rPr>
        <w:t xml:space="preserve"> said Tariff Orders (regarding</w:t>
      </w:r>
      <w:r>
        <w:rPr>
          <w:rFonts w:ascii="Times New Roman" w:hAnsi="Times New Roman" w:cs="Times New Roman"/>
          <w:sz w:val="28"/>
          <w:szCs w:val="28"/>
        </w:rPr>
        <w:t xml:space="preserve"> charging of Fixed Charges at concessional rates as claimed in the present Appeal) were given in the leading newspapers in English, Punjabi and Hindi </w:t>
      </w:r>
      <w:r w:rsidR="00B17E72">
        <w:rPr>
          <w:rFonts w:ascii="Times New Roman" w:hAnsi="Times New Roman" w:cs="Times New Roman"/>
          <w:sz w:val="28"/>
          <w:szCs w:val="28"/>
        </w:rPr>
        <w:t xml:space="preserve">by PSPCL </w:t>
      </w:r>
      <w:r>
        <w:rPr>
          <w:rFonts w:ascii="Times New Roman" w:hAnsi="Times New Roman" w:cs="Times New Roman"/>
          <w:sz w:val="28"/>
          <w:szCs w:val="28"/>
        </w:rPr>
        <w:t>as is evident from the following details:</w:t>
      </w:r>
    </w:p>
    <w:tbl>
      <w:tblPr>
        <w:tblStyle w:val="TableGrid"/>
        <w:tblW w:w="0" w:type="auto"/>
        <w:tblInd w:w="828" w:type="dxa"/>
        <w:tblLook w:val="04A0"/>
      </w:tblPr>
      <w:tblGrid>
        <w:gridCol w:w="1080"/>
        <w:gridCol w:w="3420"/>
        <w:gridCol w:w="2790"/>
      </w:tblGrid>
      <w:tr w:rsidR="00C94492" w:rsidTr="00C54F84">
        <w:trPr>
          <w:trHeight w:val="1088"/>
        </w:trPr>
        <w:tc>
          <w:tcPr>
            <w:tcW w:w="1080" w:type="dxa"/>
          </w:tcPr>
          <w:p w:rsidR="00C94492" w:rsidRDefault="00C94492" w:rsidP="00C54F84">
            <w:pPr>
              <w:spacing w:line="480" w:lineRule="auto"/>
              <w:ind w:right="-2"/>
              <w:jc w:val="both"/>
              <w:rPr>
                <w:rFonts w:ascii="Times New Roman" w:hAnsi="Times New Roman" w:cs="Times New Roman"/>
                <w:sz w:val="28"/>
                <w:szCs w:val="28"/>
              </w:rPr>
            </w:pPr>
            <w:r>
              <w:rPr>
                <w:rFonts w:ascii="Times New Roman" w:hAnsi="Times New Roman" w:cs="Times New Roman"/>
                <w:sz w:val="28"/>
                <w:szCs w:val="28"/>
              </w:rPr>
              <w:t>Sr. No.</w:t>
            </w:r>
          </w:p>
        </w:tc>
        <w:tc>
          <w:tcPr>
            <w:tcW w:w="3420" w:type="dxa"/>
          </w:tcPr>
          <w:p w:rsidR="00C94492" w:rsidRPr="00676BFF" w:rsidRDefault="00C94492" w:rsidP="00C54F84">
            <w:pPr>
              <w:pStyle w:val="NoSpacing"/>
              <w:rPr>
                <w:rFonts w:ascii="Times New Roman" w:hAnsi="Times New Roman" w:cs="Times New Roman"/>
              </w:rPr>
            </w:pPr>
            <w:r w:rsidRPr="00676BFF">
              <w:rPr>
                <w:rFonts w:ascii="Times New Roman" w:hAnsi="Times New Roman" w:cs="Times New Roman"/>
                <w:sz w:val="28"/>
                <w:szCs w:val="28"/>
              </w:rPr>
              <w:t>Tariff Order for Financial Year</w:t>
            </w:r>
          </w:p>
        </w:tc>
        <w:tc>
          <w:tcPr>
            <w:tcW w:w="2790" w:type="dxa"/>
          </w:tcPr>
          <w:p w:rsidR="00C94492" w:rsidRPr="00676BFF" w:rsidRDefault="00C94492" w:rsidP="00C54F84">
            <w:pPr>
              <w:pStyle w:val="NoSpacing"/>
              <w:rPr>
                <w:rFonts w:ascii="Times New Roman" w:hAnsi="Times New Roman" w:cs="Times New Roman"/>
                <w:sz w:val="28"/>
                <w:szCs w:val="28"/>
              </w:rPr>
            </w:pPr>
            <w:r w:rsidRPr="00676BFF">
              <w:rPr>
                <w:rFonts w:ascii="Times New Roman" w:hAnsi="Times New Roman" w:cs="Times New Roman"/>
                <w:sz w:val="28"/>
                <w:szCs w:val="28"/>
              </w:rPr>
              <w:t>Date of publication in newspapers</w:t>
            </w:r>
          </w:p>
        </w:tc>
      </w:tr>
      <w:tr w:rsidR="00C94492" w:rsidTr="00C54F84">
        <w:tc>
          <w:tcPr>
            <w:tcW w:w="1080" w:type="dxa"/>
          </w:tcPr>
          <w:p w:rsidR="00C94492" w:rsidRDefault="00C94492" w:rsidP="00C54F84">
            <w:pPr>
              <w:spacing w:line="480" w:lineRule="auto"/>
              <w:ind w:right="-2"/>
              <w:jc w:val="both"/>
              <w:rPr>
                <w:rFonts w:ascii="Times New Roman" w:hAnsi="Times New Roman" w:cs="Times New Roman"/>
                <w:sz w:val="28"/>
                <w:szCs w:val="28"/>
              </w:rPr>
            </w:pPr>
            <w:r>
              <w:rPr>
                <w:rFonts w:ascii="Times New Roman" w:hAnsi="Times New Roman" w:cs="Times New Roman"/>
                <w:sz w:val="28"/>
                <w:szCs w:val="28"/>
              </w:rPr>
              <w:t>1</w:t>
            </w:r>
          </w:p>
        </w:tc>
        <w:tc>
          <w:tcPr>
            <w:tcW w:w="3420" w:type="dxa"/>
          </w:tcPr>
          <w:p w:rsidR="00C94492" w:rsidRDefault="00C94492" w:rsidP="00C54F84">
            <w:pPr>
              <w:spacing w:line="480" w:lineRule="auto"/>
              <w:ind w:right="-2"/>
              <w:jc w:val="both"/>
              <w:rPr>
                <w:rFonts w:ascii="Times New Roman" w:hAnsi="Times New Roman" w:cs="Times New Roman"/>
                <w:sz w:val="28"/>
                <w:szCs w:val="28"/>
              </w:rPr>
            </w:pPr>
            <w:r>
              <w:rPr>
                <w:rFonts w:ascii="Times New Roman" w:hAnsi="Times New Roman" w:cs="Times New Roman"/>
                <w:sz w:val="28"/>
                <w:szCs w:val="28"/>
              </w:rPr>
              <w:t>2018-19 (Revised)</w:t>
            </w:r>
          </w:p>
        </w:tc>
        <w:tc>
          <w:tcPr>
            <w:tcW w:w="2790" w:type="dxa"/>
          </w:tcPr>
          <w:p w:rsidR="00C94492" w:rsidRDefault="00C94492" w:rsidP="00C54F84">
            <w:pPr>
              <w:spacing w:line="480" w:lineRule="auto"/>
              <w:ind w:right="-2"/>
              <w:jc w:val="both"/>
              <w:rPr>
                <w:rFonts w:ascii="Times New Roman" w:hAnsi="Times New Roman" w:cs="Times New Roman"/>
                <w:sz w:val="28"/>
                <w:szCs w:val="28"/>
              </w:rPr>
            </w:pPr>
            <w:r>
              <w:rPr>
                <w:rFonts w:ascii="Times New Roman" w:hAnsi="Times New Roman" w:cs="Times New Roman"/>
                <w:sz w:val="28"/>
                <w:szCs w:val="28"/>
              </w:rPr>
              <w:t>26.05.2018</w:t>
            </w:r>
          </w:p>
        </w:tc>
      </w:tr>
      <w:tr w:rsidR="00C94492" w:rsidTr="00C54F84">
        <w:tc>
          <w:tcPr>
            <w:tcW w:w="1080" w:type="dxa"/>
          </w:tcPr>
          <w:p w:rsidR="00C94492" w:rsidRDefault="00C94492" w:rsidP="00C54F84">
            <w:pPr>
              <w:spacing w:line="480" w:lineRule="auto"/>
              <w:ind w:right="-2"/>
              <w:jc w:val="both"/>
              <w:rPr>
                <w:rFonts w:ascii="Times New Roman" w:hAnsi="Times New Roman" w:cs="Times New Roman"/>
                <w:sz w:val="28"/>
                <w:szCs w:val="28"/>
              </w:rPr>
            </w:pPr>
            <w:r>
              <w:rPr>
                <w:rFonts w:ascii="Times New Roman" w:hAnsi="Times New Roman" w:cs="Times New Roman"/>
                <w:sz w:val="28"/>
                <w:szCs w:val="28"/>
              </w:rPr>
              <w:t>2</w:t>
            </w:r>
          </w:p>
        </w:tc>
        <w:tc>
          <w:tcPr>
            <w:tcW w:w="3420" w:type="dxa"/>
          </w:tcPr>
          <w:p w:rsidR="00C94492" w:rsidRDefault="00C94492" w:rsidP="00C54F84">
            <w:pPr>
              <w:spacing w:line="480" w:lineRule="auto"/>
              <w:ind w:right="-2"/>
              <w:jc w:val="both"/>
              <w:rPr>
                <w:rFonts w:ascii="Times New Roman" w:hAnsi="Times New Roman" w:cs="Times New Roman"/>
                <w:sz w:val="28"/>
                <w:szCs w:val="28"/>
              </w:rPr>
            </w:pPr>
            <w:r>
              <w:rPr>
                <w:rFonts w:ascii="Times New Roman" w:hAnsi="Times New Roman" w:cs="Times New Roman"/>
                <w:sz w:val="28"/>
                <w:szCs w:val="28"/>
              </w:rPr>
              <w:t>2019-20</w:t>
            </w:r>
          </w:p>
        </w:tc>
        <w:tc>
          <w:tcPr>
            <w:tcW w:w="2790" w:type="dxa"/>
          </w:tcPr>
          <w:p w:rsidR="00C94492" w:rsidRDefault="00061B0A" w:rsidP="00C54F84">
            <w:pPr>
              <w:spacing w:line="480" w:lineRule="auto"/>
              <w:ind w:right="-2"/>
              <w:jc w:val="both"/>
              <w:rPr>
                <w:rFonts w:ascii="Times New Roman" w:hAnsi="Times New Roman" w:cs="Times New Roman"/>
                <w:sz w:val="28"/>
                <w:szCs w:val="28"/>
              </w:rPr>
            </w:pPr>
            <w:r>
              <w:rPr>
                <w:rFonts w:ascii="Times New Roman" w:hAnsi="Times New Roman" w:cs="Times New Roman"/>
                <w:sz w:val="28"/>
                <w:szCs w:val="28"/>
              </w:rPr>
              <w:t>20.06</w:t>
            </w:r>
            <w:r w:rsidR="00C94492">
              <w:rPr>
                <w:rFonts w:ascii="Times New Roman" w:hAnsi="Times New Roman" w:cs="Times New Roman"/>
                <w:sz w:val="28"/>
                <w:szCs w:val="28"/>
              </w:rPr>
              <w:t>.2019</w:t>
            </w:r>
          </w:p>
        </w:tc>
      </w:tr>
      <w:tr w:rsidR="00C94492" w:rsidTr="00C54F84">
        <w:tc>
          <w:tcPr>
            <w:tcW w:w="1080" w:type="dxa"/>
          </w:tcPr>
          <w:p w:rsidR="00C94492" w:rsidRDefault="00C94492" w:rsidP="00C54F84">
            <w:pPr>
              <w:spacing w:line="480" w:lineRule="auto"/>
              <w:ind w:right="-2"/>
              <w:jc w:val="both"/>
              <w:rPr>
                <w:rFonts w:ascii="Times New Roman" w:hAnsi="Times New Roman" w:cs="Times New Roman"/>
                <w:sz w:val="28"/>
                <w:szCs w:val="28"/>
              </w:rPr>
            </w:pPr>
            <w:r>
              <w:rPr>
                <w:rFonts w:ascii="Times New Roman" w:hAnsi="Times New Roman" w:cs="Times New Roman"/>
                <w:sz w:val="28"/>
                <w:szCs w:val="28"/>
              </w:rPr>
              <w:t>3</w:t>
            </w:r>
          </w:p>
        </w:tc>
        <w:tc>
          <w:tcPr>
            <w:tcW w:w="3420" w:type="dxa"/>
          </w:tcPr>
          <w:p w:rsidR="00C94492" w:rsidRDefault="00C94492" w:rsidP="00C54F84">
            <w:pPr>
              <w:spacing w:line="480" w:lineRule="auto"/>
              <w:ind w:right="-2"/>
              <w:jc w:val="both"/>
              <w:rPr>
                <w:rFonts w:ascii="Times New Roman" w:hAnsi="Times New Roman" w:cs="Times New Roman"/>
                <w:sz w:val="28"/>
                <w:szCs w:val="28"/>
              </w:rPr>
            </w:pPr>
            <w:r>
              <w:rPr>
                <w:rFonts w:ascii="Times New Roman" w:hAnsi="Times New Roman" w:cs="Times New Roman"/>
                <w:sz w:val="28"/>
                <w:szCs w:val="28"/>
              </w:rPr>
              <w:t>2020-21</w:t>
            </w:r>
          </w:p>
        </w:tc>
        <w:tc>
          <w:tcPr>
            <w:tcW w:w="2790" w:type="dxa"/>
          </w:tcPr>
          <w:p w:rsidR="00C94492" w:rsidRDefault="00C94492" w:rsidP="00C54F84">
            <w:pPr>
              <w:spacing w:line="480" w:lineRule="auto"/>
              <w:ind w:right="-2"/>
              <w:jc w:val="both"/>
              <w:rPr>
                <w:rFonts w:ascii="Times New Roman" w:hAnsi="Times New Roman" w:cs="Times New Roman"/>
                <w:sz w:val="28"/>
                <w:szCs w:val="28"/>
              </w:rPr>
            </w:pPr>
            <w:r>
              <w:rPr>
                <w:rFonts w:ascii="Times New Roman" w:hAnsi="Times New Roman" w:cs="Times New Roman"/>
                <w:sz w:val="28"/>
                <w:szCs w:val="28"/>
              </w:rPr>
              <w:t>09.06.2020</w:t>
            </w:r>
          </w:p>
        </w:tc>
      </w:tr>
    </w:tbl>
    <w:p w:rsidR="00C94492" w:rsidRDefault="006B24DC" w:rsidP="00C94492">
      <w:pPr>
        <w:spacing w:line="480" w:lineRule="auto"/>
        <w:ind w:right="-2"/>
        <w:jc w:val="both"/>
        <w:rPr>
          <w:rFonts w:ascii="Times New Roman" w:hAnsi="Times New Roman" w:cs="Times New Roman"/>
          <w:sz w:val="28"/>
          <w:szCs w:val="28"/>
        </w:rPr>
      </w:pPr>
      <w:r>
        <w:rPr>
          <w:rFonts w:ascii="Times New Roman" w:hAnsi="Times New Roman" w:cs="Times New Roman"/>
          <w:sz w:val="28"/>
          <w:szCs w:val="28"/>
        </w:rPr>
        <w:t xml:space="preserve"> </w:t>
      </w:r>
    </w:p>
    <w:p w:rsidR="0022368C" w:rsidRDefault="009C02BE" w:rsidP="0022368C">
      <w:pPr>
        <w:pStyle w:val="ListParagraph"/>
        <w:numPr>
          <w:ilvl w:val="0"/>
          <w:numId w:val="13"/>
        </w:numPr>
        <w:tabs>
          <w:tab w:val="left" w:pos="0"/>
        </w:tabs>
        <w:spacing w:line="480" w:lineRule="auto"/>
        <w:ind w:left="0" w:right="-2" w:firstLine="0"/>
        <w:jc w:val="both"/>
        <w:rPr>
          <w:rFonts w:ascii="Times New Roman" w:hAnsi="Times New Roman" w:cs="Times New Roman"/>
          <w:sz w:val="28"/>
          <w:szCs w:val="28"/>
        </w:rPr>
      </w:pPr>
      <w:r>
        <w:rPr>
          <w:rFonts w:ascii="Times New Roman" w:hAnsi="Times New Roman" w:cs="Times New Roman"/>
          <w:sz w:val="28"/>
          <w:szCs w:val="28"/>
        </w:rPr>
        <w:t xml:space="preserve">It is observed that even the Service Connection Order No. 56686 </w:t>
      </w:r>
      <w:r w:rsidR="006B24DC">
        <w:rPr>
          <w:rFonts w:ascii="Times New Roman" w:hAnsi="Times New Roman" w:cs="Times New Roman"/>
          <w:sz w:val="28"/>
          <w:szCs w:val="28"/>
        </w:rPr>
        <w:t xml:space="preserve">    </w:t>
      </w:r>
    </w:p>
    <w:p w:rsidR="009C02BE" w:rsidRDefault="006B24DC" w:rsidP="0022368C">
      <w:pPr>
        <w:pStyle w:val="ListParagraph"/>
        <w:tabs>
          <w:tab w:val="left" w:pos="0"/>
        </w:tabs>
        <w:spacing w:line="480" w:lineRule="auto"/>
        <w:ind w:right="-2"/>
        <w:jc w:val="both"/>
        <w:rPr>
          <w:rFonts w:ascii="Times New Roman" w:hAnsi="Times New Roman" w:cs="Times New Roman"/>
          <w:sz w:val="28"/>
          <w:szCs w:val="28"/>
        </w:rPr>
      </w:pPr>
      <w:proofErr w:type="gramStart"/>
      <w:r>
        <w:rPr>
          <w:rFonts w:ascii="Times New Roman" w:hAnsi="Times New Roman" w:cs="Times New Roman"/>
          <w:sz w:val="28"/>
          <w:szCs w:val="28"/>
        </w:rPr>
        <w:t>dated</w:t>
      </w:r>
      <w:proofErr w:type="gramEnd"/>
      <w:r>
        <w:rPr>
          <w:rFonts w:ascii="Times New Roman" w:hAnsi="Times New Roman" w:cs="Times New Roman"/>
          <w:sz w:val="28"/>
          <w:szCs w:val="28"/>
        </w:rPr>
        <w:t xml:space="preserve"> 14.03.2016 </w:t>
      </w:r>
      <w:r w:rsidR="009C02BE">
        <w:rPr>
          <w:rFonts w:ascii="Times New Roman" w:hAnsi="Times New Roman" w:cs="Times New Roman"/>
          <w:sz w:val="28"/>
          <w:szCs w:val="28"/>
        </w:rPr>
        <w:t>issued at the time of release</w:t>
      </w:r>
      <w:r w:rsidR="004F1D8F">
        <w:rPr>
          <w:rFonts w:ascii="Times New Roman" w:hAnsi="Times New Roman" w:cs="Times New Roman"/>
          <w:sz w:val="28"/>
          <w:szCs w:val="28"/>
        </w:rPr>
        <w:t xml:space="preserve"> of connection to the Appellant</w:t>
      </w:r>
      <w:r w:rsidR="00534185">
        <w:rPr>
          <w:rFonts w:ascii="Times New Roman" w:hAnsi="Times New Roman" w:cs="Times New Roman"/>
          <w:sz w:val="28"/>
          <w:szCs w:val="28"/>
        </w:rPr>
        <w:t xml:space="preserve"> with reference to A &amp; A form signed </w:t>
      </w:r>
      <w:r w:rsidR="009C02BE">
        <w:rPr>
          <w:rFonts w:ascii="Times New Roman" w:hAnsi="Times New Roman" w:cs="Times New Roman"/>
          <w:sz w:val="28"/>
          <w:szCs w:val="28"/>
        </w:rPr>
        <w:t xml:space="preserve">on 05.11.2015 showed that the connection was sanctioned under NRS Category in </w:t>
      </w:r>
      <w:proofErr w:type="spellStart"/>
      <w:r w:rsidR="009C02BE">
        <w:rPr>
          <w:rFonts w:ascii="Times New Roman" w:hAnsi="Times New Roman" w:cs="Times New Roman"/>
          <w:sz w:val="28"/>
          <w:szCs w:val="28"/>
        </w:rPr>
        <w:t>favour</w:t>
      </w:r>
      <w:proofErr w:type="spellEnd"/>
      <w:r w:rsidR="009C02BE">
        <w:rPr>
          <w:rFonts w:ascii="Times New Roman" w:hAnsi="Times New Roman" w:cs="Times New Roman"/>
          <w:sz w:val="28"/>
          <w:szCs w:val="28"/>
        </w:rPr>
        <w:t xml:space="preserve"> of Sh. </w:t>
      </w:r>
      <w:proofErr w:type="spellStart"/>
      <w:r w:rsidR="009C02BE">
        <w:rPr>
          <w:rFonts w:ascii="Times New Roman" w:hAnsi="Times New Roman" w:cs="Times New Roman"/>
          <w:sz w:val="28"/>
          <w:szCs w:val="28"/>
        </w:rPr>
        <w:t>Sadhu</w:t>
      </w:r>
      <w:proofErr w:type="spellEnd"/>
      <w:r w:rsidR="009C02BE">
        <w:rPr>
          <w:rFonts w:ascii="Times New Roman" w:hAnsi="Times New Roman" w:cs="Times New Roman"/>
          <w:sz w:val="28"/>
          <w:szCs w:val="28"/>
        </w:rPr>
        <w:t xml:space="preserve"> Ram S/o Sh. </w:t>
      </w:r>
      <w:proofErr w:type="spellStart"/>
      <w:r w:rsidR="009C02BE">
        <w:rPr>
          <w:rFonts w:ascii="Times New Roman" w:hAnsi="Times New Roman" w:cs="Times New Roman"/>
          <w:sz w:val="28"/>
          <w:szCs w:val="28"/>
        </w:rPr>
        <w:t>Chaman</w:t>
      </w:r>
      <w:proofErr w:type="spellEnd"/>
      <w:r w:rsidR="009C02BE">
        <w:rPr>
          <w:rFonts w:ascii="Times New Roman" w:hAnsi="Times New Roman" w:cs="Times New Roman"/>
          <w:sz w:val="28"/>
          <w:szCs w:val="28"/>
        </w:rPr>
        <w:t xml:space="preserve"> </w:t>
      </w:r>
      <w:proofErr w:type="spellStart"/>
      <w:r w:rsidR="009C02BE">
        <w:rPr>
          <w:rFonts w:ascii="Times New Roman" w:hAnsi="Times New Roman" w:cs="Times New Roman"/>
          <w:sz w:val="28"/>
          <w:szCs w:val="28"/>
        </w:rPr>
        <w:t>Lal</w:t>
      </w:r>
      <w:proofErr w:type="spellEnd"/>
      <w:r w:rsidR="009C02BE">
        <w:rPr>
          <w:rFonts w:ascii="Times New Roman" w:hAnsi="Times New Roman" w:cs="Times New Roman"/>
          <w:sz w:val="28"/>
          <w:szCs w:val="28"/>
        </w:rPr>
        <w:t xml:space="preserve"> C/o Gardenia Hotel and Resorts, </w:t>
      </w:r>
      <w:proofErr w:type="spellStart"/>
      <w:r w:rsidR="009C02BE">
        <w:rPr>
          <w:rFonts w:ascii="Times New Roman" w:hAnsi="Times New Roman" w:cs="Times New Roman"/>
          <w:sz w:val="28"/>
          <w:szCs w:val="28"/>
        </w:rPr>
        <w:t>Rupana</w:t>
      </w:r>
      <w:proofErr w:type="spellEnd"/>
      <w:r w:rsidR="009C02BE">
        <w:rPr>
          <w:rFonts w:ascii="Times New Roman" w:hAnsi="Times New Roman" w:cs="Times New Roman"/>
          <w:sz w:val="28"/>
          <w:szCs w:val="28"/>
        </w:rPr>
        <w:t>.</w:t>
      </w:r>
    </w:p>
    <w:p w:rsidR="00C531CB" w:rsidRPr="003B5118" w:rsidRDefault="00C531CB" w:rsidP="003B5118">
      <w:pPr>
        <w:pStyle w:val="ListParagraph"/>
        <w:numPr>
          <w:ilvl w:val="0"/>
          <w:numId w:val="13"/>
        </w:numPr>
        <w:spacing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lastRenderedPageBreak/>
        <w:t>The Appellant’s Representative stated that the Affidavit dated</w:t>
      </w:r>
      <w:r w:rsidR="003B5118">
        <w:rPr>
          <w:rFonts w:ascii="Times New Roman" w:hAnsi="Times New Roman" w:cs="Times New Roman"/>
          <w:sz w:val="28"/>
          <w:szCs w:val="28"/>
        </w:rPr>
        <w:t xml:space="preserve"> </w:t>
      </w:r>
      <w:r w:rsidRPr="003B5118">
        <w:rPr>
          <w:rFonts w:ascii="Times New Roman" w:hAnsi="Times New Roman" w:cs="Times New Roman"/>
          <w:sz w:val="28"/>
          <w:szCs w:val="28"/>
        </w:rPr>
        <w:t>03.12.2015 attested by Notary Public</w:t>
      </w:r>
      <w:r w:rsidR="00E12580" w:rsidRPr="003B5118">
        <w:rPr>
          <w:rFonts w:ascii="Times New Roman" w:hAnsi="Times New Roman" w:cs="Times New Roman"/>
          <w:sz w:val="28"/>
          <w:szCs w:val="28"/>
        </w:rPr>
        <w:t xml:space="preserve"> and submitted </w:t>
      </w:r>
      <w:proofErr w:type="spellStart"/>
      <w:r w:rsidR="00E12580" w:rsidRPr="003B5118">
        <w:rPr>
          <w:rFonts w:ascii="Times New Roman" w:hAnsi="Times New Roman" w:cs="Times New Roman"/>
          <w:sz w:val="28"/>
          <w:szCs w:val="28"/>
        </w:rPr>
        <w:t>alongwith</w:t>
      </w:r>
      <w:proofErr w:type="spellEnd"/>
      <w:r w:rsidR="00E12580" w:rsidRPr="003B5118">
        <w:rPr>
          <w:rFonts w:ascii="Times New Roman" w:hAnsi="Times New Roman" w:cs="Times New Roman"/>
          <w:sz w:val="28"/>
          <w:szCs w:val="28"/>
        </w:rPr>
        <w:t xml:space="preserve"> A &amp; A Form to the Respondent</w:t>
      </w:r>
      <w:r w:rsidR="0018484C" w:rsidRPr="003B5118">
        <w:rPr>
          <w:rFonts w:ascii="Times New Roman" w:hAnsi="Times New Roman" w:cs="Times New Roman"/>
          <w:sz w:val="28"/>
          <w:szCs w:val="28"/>
        </w:rPr>
        <w:t xml:space="preserve"> was sufficient evidence that the connection taken by the Appellant</w:t>
      </w:r>
      <w:r w:rsidR="00BE60FA" w:rsidRPr="003B5118">
        <w:rPr>
          <w:rFonts w:ascii="Times New Roman" w:hAnsi="Times New Roman" w:cs="Times New Roman"/>
          <w:sz w:val="28"/>
          <w:szCs w:val="28"/>
        </w:rPr>
        <w:t>,</w:t>
      </w:r>
      <w:r w:rsidR="0018484C" w:rsidRPr="003B5118">
        <w:rPr>
          <w:rFonts w:ascii="Times New Roman" w:hAnsi="Times New Roman" w:cs="Times New Roman"/>
          <w:sz w:val="28"/>
          <w:szCs w:val="28"/>
        </w:rPr>
        <w:t xml:space="preserve"> was for Marriage Palace.</w:t>
      </w:r>
    </w:p>
    <w:p w:rsidR="009B3C86" w:rsidRDefault="009B3C86" w:rsidP="00C43F0C">
      <w:pPr>
        <w:pStyle w:val="ListParagraph"/>
        <w:spacing w:line="480" w:lineRule="auto"/>
        <w:ind w:right="-2" w:firstLine="720"/>
        <w:jc w:val="both"/>
        <w:rPr>
          <w:rFonts w:ascii="Times New Roman" w:hAnsi="Times New Roman" w:cs="Times New Roman"/>
          <w:sz w:val="28"/>
          <w:szCs w:val="28"/>
        </w:rPr>
      </w:pPr>
      <w:r>
        <w:rPr>
          <w:rFonts w:ascii="Times New Roman" w:hAnsi="Times New Roman" w:cs="Times New Roman"/>
          <w:sz w:val="28"/>
          <w:szCs w:val="28"/>
        </w:rPr>
        <w:t>I have perused the Affidavit of the Appellant duly attested by Notary Public and found that in the said Affidavit, the Appellant had, in the very beginning given</w:t>
      </w:r>
      <w:r w:rsidR="00BC34C3">
        <w:rPr>
          <w:rFonts w:ascii="Times New Roman" w:hAnsi="Times New Roman" w:cs="Times New Roman"/>
          <w:sz w:val="28"/>
          <w:szCs w:val="28"/>
        </w:rPr>
        <w:t xml:space="preserve"> declaration in the name of Sh. </w:t>
      </w:r>
      <w:proofErr w:type="spellStart"/>
      <w:r w:rsidR="00BC34C3">
        <w:rPr>
          <w:rFonts w:ascii="Times New Roman" w:hAnsi="Times New Roman" w:cs="Times New Roman"/>
          <w:sz w:val="28"/>
          <w:szCs w:val="28"/>
        </w:rPr>
        <w:t>Sadhu</w:t>
      </w:r>
      <w:proofErr w:type="spellEnd"/>
      <w:r w:rsidR="00BC34C3">
        <w:rPr>
          <w:rFonts w:ascii="Times New Roman" w:hAnsi="Times New Roman" w:cs="Times New Roman"/>
          <w:sz w:val="28"/>
          <w:szCs w:val="28"/>
        </w:rPr>
        <w:t xml:space="preserve"> Ram S/o Sh. </w:t>
      </w:r>
      <w:proofErr w:type="spellStart"/>
      <w:r w:rsidR="00BC34C3">
        <w:rPr>
          <w:rFonts w:ascii="Times New Roman" w:hAnsi="Times New Roman" w:cs="Times New Roman"/>
          <w:sz w:val="28"/>
          <w:szCs w:val="28"/>
        </w:rPr>
        <w:t>Chaman</w:t>
      </w:r>
      <w:proofErr w:type="spellEnd"/>
      <w:r w:rsidR="00764641">
        <w:rPr>
          <w:rFonts w:ascii="Times New Roman" w:hAnsi="Times New Roman" w:cs="Times New Roman"/>
          <w:sz w:val="28"/>
          <w:szCs w:val="28"/>
        </w:rPr>
        <w:t xml:space="preserve"> </w:t>
      </w:r>
      <w:proofErr w:type="spellStart"/>
      <w:r w:rsidR="00BC34C3">
        <w:rPr>
          <w:rFonts w:ascii="Times New Roman" w:hAnsi="Times New Roman" w:cs="Times New Roman"/>
          <w:sz w:val="28"/>
          <w:szCs w:val="28"/>
        </w:rPr>
        <w:t>Lal</w:t>
      </w:r>
      <w:proofErr w:type="spellEnd"/>
      <w:r w:rsidR="00BC34C3">
        <w:rPr>
          <w:rFonts w:ascii="Times New Roman" w:hAnsi="Times New Roman" w:cs="Times New Roman"/>
          <w:sz w:val="28"/>
          <w:szCs w:val="28"/>
        </w:rPr>
        <w:t xml:space="preserve"> C/o Gardenia Hotel &amp; Resorts, </w:t>
      </w:r>
      <w:proofErr w:type="spellStart"/>
      <w:r w:rsidR="00BC34C3">
        <w:rPr>
          <w:rFonts w:ascii="Times New Roman" w:hAnsi="Times New Roman" w:cs="Times New Roman"/>
          <w:sz w:val="28"/>
          <w:szCs w:val="28"/>
        </w:rPr>
        <w:t>Mukatsar-Malout</w:t>
      </w:r>
      <w:proofErr w:type="spellEnd"/>
      <w:r w:rsidR="00BC34C3">
        <w:rPr>
          <w:rFonts w:ascii="Times New Roman" w:hAnsi="Times New Roman" w:cs="Times New Roman"/>
          <w:sz w:val="28"/>
          <w:szCs w:val="28"/>
        </w:rPr>
        <w:t xml:space="preserve"> Road, </w:t>
      </w:r>
      <w:proofErr w:type="spellStart"/>
      <w:r w:rsidR="00BC34C3">
        <w:rPr>
          <w:rFonts w:ascii="Times New Roman" w:hAnsi="Times New Roman" w:cs="Times New Roman"/>
          <w:sz w:val="28"/>
          <w:szCs w:val="28"/>
        </w:rPr>
        <w:t>Rupana</w:t>
      </w:r>
      <w:proofErr w:type="spellEnd"/>
      <w:r w:rsidR="00BC34C3">
        <w:rPr>
          <w:rFonts w:ascii="Times New Roman" w:hAnsi="Times New Roman" w:cs="Times New Roman"/>
          <w:sz w:val="28"/>
          <w:szCs w:val="28"/>
        </w:rPr>
        <w:t xml:space="preserve">, </w:t>
      </w:r>
      <w:proofErr w:type="spellStart"/>
      <w:proofErr w:type="gramStart"/>
      <w:r w:rsidR="00BC34C3">
        <w:rPr>
          <w:rFonts w:ascii="Times New Roman" w:hAnsi="Times New Roman" w:cs="Times New Roman"/>
          <w:sz w:val="28"/>
          <w:szCs w:val="28"/>
        </w:rPr>
        <w:t>Distt</w:t>
      </w:r>
      <w:proofErr w:type="spellEnd"/>
      <w:proofErr w:type="gramEnd"/>
      <w:r w:rsidR="00BC34C3">
        <w:rPr>
          <w:rFonts w:ascii="Times New Roman" w:hAnsi="Times New Roman" w:cs="Times New Roman"/>
          <w:sz w:val="28"/>
          <w:szCs w:val="28"/>
        </w:rPr>
        <w:t xml:space="preserve">. Sri </w:t>
      </w:r>
      <w:proofErr w:type="spellStart"/>
      <w:r w:rsidR="00BC34C3">
        <w:rPr>
          <w:rFonts w:ascii="Times New Roman" w:hAnsi="Times New Roman" w:cs="Times New Roman"/>
          <w:sz w:val="28"/>
          <w:szCs w:val="28"/>
        </w:rPr>
        <w:t>Mukatsar</w:t>
      </w:r>
      <w:proofErr w:type="spellEnd"/>
      <w:r w:rsidR="00BC34C3">
        <w:rPr>
          <w:rFonts w:ascii="Times New Roman" w:hAnsi="Times New Roman" w:cs="Times New Roman"/>
          <w:sz w:val="28"/>
          <w:szCs w:val="28"/>
        </w:rPr>
        <w:t xml:space="preserve"> Sahib</w:t>
      </w:r>
      <w:r w:rsidR="00084ADB">
        <w:rPr>
          <w:rFonts w:ascii="Times New Roman" w:hAnsi="Times New Roman" w:cs="Times New Roman"/>
          <w:sz w:val="28"/>
          <w:szCs w:val="28"/>
        </w:rPr>
        <w:t>.</w:t>
      </w:r>
    </w:p>
    <w:p w:rsidR="009D22FF" w:rsidRDefault="00084ADB" w:rsidP="00C43F0C">
      <w:pPr>
        <w:pStyle w:val="ListParagraph"/>
        <w:spacing w:line="480" w:lineRule="auto"/>
        <w:ind w:right="-2" w:firstLine="720"/>
        <w:jc w:val="both"/>
        <w:rPr>
          <w:rFonts w:ascii="Times New Roman" w:hAnsi="Times New Roman" w:cs="Times New Roman"/>
          <w:sz w:val="28"/>
          <w:szCs w:val="28"/>
        </w:rPr>
      </w:pPr>
      <w:r>
        <w:rPr>
          <w:rFonts w:ascii="Times New Roman" w:hAnsi="Times New Roman" w:cs="Times New Roman"/>
          <w:sz w:val="28"/>
          <w:szCs w:val="28"/>
        </w:rPr>
        <w:t>I find that the Appellant had given declaration in the said Affidavit that the connection was applied by it for Marriage Palace. However, the name ‘Gardenia Hotel and Resorts’ is itself an evidence to prove that the unit was for Hotel and Resorts.</w:t>
      </w:r>
      <w:r w:rsidR="007770BB">
        <w:rPr>
          <w:rFonts w:ascii="Times New Roman" w:hAnsi="Times New Roman" w:cs="Times New Roman"/>
          <w:sz w:val="28"/>
          <w:szCs w:val="28"/>
        </w:rPr>
        <w:t xml:space="preserve"> The category of connect</w:t>
      </w:r>
      <w:r w:rsidR="00916B21">
        <w:rPr>
          <w:rFonts w:ascii="Times New Roman" w:hAnsi="Times New Roman" w:cs="Times New Roman"/>
          <w:sz w:val="28"/>
          <w:szCs w:val="28"/>
        </w:rPr>
        <w:t>ion NRS mentioned in A &amp; A F</w:t>
      </w:r>
      <w:r w:rsidR="00764641">
        <w:rPr>
          <w:rFonts w:ascii="Times New Roman" w:hAnsi="Times New Roman" w:cs="Times New Roman"/>
          <w:sz w:val="28"/>
          <w:szCs w:val="28"/>
        </w:rPr>
        <w:t>orm</w:t>
      </w:r>
      <w:r w:rsidR="009D22FF">
        <w:rPr>
          <w:rFonts w:ascii="Times New Roman" w:hAnsi="Times New Roman" w:cs="Times New Roman"/>
          <w:sz w:val="28"/>
          <w:szCs w:val="28"/>
        </w:rPr>
        <w:t xml:space="preserve"> signed on 05.11.2015 by both parties in this Appeal Case will not change on the basis of documents submitted</w:t>
      </w:r>
      <w:r w:rsidR="005067B1">
        <w:rPr>
          <w:rFonts w:ascii="Times New Roman" w:hAnsi="Times New Roman" w:cs="Times New Roman"/>
          <w:sz w:val="28"/>
          <w:szCs w:val="28"/>
        </w:rPr>
        <w:t xml:space="preserve"> now</w:t>
      </w:r>
      <w:r w:rsidR="00764641">
        <w:rPr>
          <w:rFonts w:ascii="Times New Roman" w:hAnsi="Times New Roman" w:cs="Times New Roman"/>
          <w:sz w:val="28"/>
          <w:szCs w:val="28"/>
        </w:rPr>
        <w:t xml:space="preserve"> by the Respondent</w:t>
      </w:r>
      <w:r w:rsidR="009D22FF">
        <w:rPr>
          <w:rFonts w:ascii="Times New Roman" w:hAnsi="Times New Roman" w:cs="Times New Roman"/>
          <w:sz w:val="28"/>
          <w:szCs w:val="28"/>
        </w:rPr>
        <w:t>.</w:t>
      </w:r>
    </w:p>
    <w:p w:rsidR="00DA2D7C" w:rsidRDefault="00EB3F66" w:rsidP="00DC6D88">
      <w:pPr>
        <w:pStyle w:val="ListParagraph"/>
        <w:numPr>
          <w:ilvl w:val="0"/>
          <w:numId w:val="13"/>
        </w:numPr>
        <w:spacing w:line="480" w:lineRule="auto"/>
        <w:ind w:right="-2"/>
        <w:jc w:val="both"/>
        <w:rPr>
          <w:rFonts w:ascii="Times New Roman" w:hAnsi="Times New Roman" w:cs="Times New Roman"/>
          <w:sz w:val="28"/>
          <w:szCs w:val="28"/>
        </w:rPr>
      </w:pPr>
      <w:r>
        <w:rPr>
          <w:rFonts w:ascii="Times New Roman" w:hAnsi="Times New Roman" w:cs="Times New Roman"/>
          <w:sz w:val="28"/>
          <w:szCs w:val="28"/>
        </w:rPr>
        <w:t xml:space="preserve">As per new policy guidelines and </w:t>
      </w:r>
      <w:r w:rsidR="00DA2D7C">
        <w:rPr>
          <w:rFonts w:ascii="Times New Roman" w:hAnsi="Times New Roman" w:cs="Times New Roman"/>
          <w:sz w:val="28"/>
          <w:szCs w:val="28"/>
        </w:rPr>
        <w:t>building</w:t>
      </w:r>
      <w:r>
        <w:rPr>
          <w:rFonts w:ascii="Times New Roman" w:hAnsi="Times New Roman" w:cs="Times New Roman"/>
          <w:sz w:val="28"/>
          <w:szCs w:val="28"/>
        </w:rPr>
        <w:t xml:space="preserve"> norms for </w:t>
      </w:r>
      <w:r w:rsidR="003D5530">
        <w:rPr>
          <w:rFonts w:ascii="Times New Roman" w:hAnsi="Times New Roman" w:cs="Times New Roman"/>
          <w:sz w:val="28"/>
          <w:szCs w:val="28"/>
        </w:rPr>
        <w:t>regularization</w:t>
      </w:r>
      <w:r w:rsidR="00DA2D7C">
        <w:rPr>
          <w:rFonts w:ascii="Times New Roman" w:hAnsi="Times New Roman" w:cs="Times New Roman"/>
          <w:sz w:val="28"/>
          <w:szCs w:val="28"/>
        </w:rPr>
        <w:t xml:space="preserve"> of existing </w:t>
      </w:r>
      <w:r w:rsidR="003D5530">
        <w:rPr>
          <w:rFonts w:ascii="Times New Roman" w:hAnsi="Times New Roman" w:cs="Times New Roman"/>
          <w:sz w:val="28"/>
          <w:szCs w:val="28"/>
        </w:rPr>
        <w:t>Marriage</w:t>
      </w:r>
      <w:r>
        <w:rPr>
          <w:rFonts w:ascii="Times New Roman" w:hAnsi="Times New Roman" w:cs="Times New Roman"/>
          <w:sz w:val="28"/>
          <w:szCs w:val="28"/>
        </w:rPr>
        <w:t xml:space="preserve"> P</w:t>
      </w:r>
      <w:r w:rsidR="003C68DC">
        <w:rPr>
          <w:rFonts w:ascii="Times New Roman" w:hAnsi="Times New Roman" w:cs="Times New Roman"/>
          <w:sz w:val="28"/>
          <w:szCs w:val="28"/>
        </w:rPr>
        <w:t>a</w:t>
      </w:r>
      <w:r>
        <w:rPr>
          <w:rFonts w:ascii="Times New Roman" w:hAnsi="Times New Roman" w:cs="Times New Roman"/>
          <w:sz w:val="28"/>
          <w:szCs w:val="28"/>
        </w:rPr>
        <w:t xml:space="preserve">laces and setting up of new </w:t>
      </w:r>
      <w:r w:rsidR="003D5530">
        <w:rPr>
          <w:rFonts w:ascii="Times New Roman" w:hAnsi="Times New Roman" w:cs="Times New Roman"/>
          <w:sz w:val="28"/>
          <w:szCs w:val="28"/>
        </w:rPr>
        <w:t>Marriage</w:t>
      </w:r>
      <w:r w:rsidR="00982167">
        <w:rPr>
          <w:rFonts w:ascii="Times New Roman" w:hAnsi="Times New Roman" w:cs="Times New Roman"/>
          <w:sz w:val="28"/>
          <w:szCs w:val="28"/>
        </w:rPr>
        <w:t xml:space="preserve"> </w:t>
      </w:r>
      <w:r w:rsidR="00DA2D7C">
        <w:rPr>
          <w:rFonts w:ascii="Times New Roman" w:hAnsi="Times New Roman" w:cs="Times New Roman"/>
          <w:sz w:val="28"/>
          <w:szCs w:val="28"/>
        </w:rPr>
        <w:t>Palaces in</w:t>
      </w:r>
      <w:r>
        <w:rPr>
          <w:rFonts w:ascii="Times New Roman" w:hAnsi="Times New Roman" w:cs="Times New Roman"/>
          <w:sz w:val="28"/>
          <w:szCs w:val="28"/>
        </w:rPr>
        <w:t xml:space="preserve"> the state of Punjab, </w:t>
      </w:r>
      <w:r w:rsidR="00DA2D7C">
        <w:rPr>
          <w:rFonts w:ascii="Times New Roman" w:hAnsi="Times New Roman" w:cs="Times New Roman"/>
          <w:sz w:val="28"/>
          <w:szCs w:val="28"/>
        </w:rPr>
        <w:t>the definition of Marriage Palace is as below:</w:t>
      </w:r>
    </w:p>
    <w:p w:rsidR="00DA2D7C" w:rsidRDefault="00DA2D7C" w:rsidP="00DA2D7C">
      <w:pPr>
        <w:pStyle w:val="ListParagraph"/>
        <w:spacing w:line="480" w:lineRule="auto"/>
        <w:ind w:left="1410" w:right="-2"/>
        <w:jc w:val="both"/>
        <w:rPr>
          <w:rFonts w:ascii="Times New Roman" w:hAnsi="Times New Roman" w:cs="Times New Roman"/>
          <w:sz w:val="28"/>
          <w:szCs w:val="28"/>
        </w:rPr>
      </w:pPr>
      <w:r w:rsidRPr="007D00E6">
        <w:rPr>
          <w:rFonts w:ascii="Times New Roman" w:hAnsi="Times New Roman" w:cs="Times New Roman"/>
          <w:b/>
          <w:bCs/>
          <w:sz w:val="28"/>
          <w:szCs w:val="28"/>
        </w:rPr>
        <w:lastRenderedPageBreak/>
        <w:t>“Marriage Palace”</w:t>
      </w:r>
      <w:r w:rsidR="00982167">
        <w:rPr>
          <w:rFonts w:ascii="Times New Roman" w:hAnsi="Times New Roman" w:cs="Times New Roman"/>
          <w:b/>
          <w:bCs/>
          <w:sz w:val="28"/>
          <w:szCs w:val="28"/>
        </w:rPr>
        <w:t xml:space="preserve"> </w:t>
      </w:r>
      <w:r>
        <w:rPr>
          <w:rFonts w:ascii="Times New Roman" w:hAnsi="Times New Roman" w:cs="Times New Roman"/>
          <w:sz w:val="28"/>
          <w:szCs w:val="28"/>
        </w:rPr>
        <w:t xml:space="preserve">means premise built up or open or both or any part thereof, where accommodation or space is used for marriage, receptions, social gathering, meetings etc. on regular or periodical or occasional basis and where </w:t>
      </w:r>
      <w:proofErr w:type="gramStart"/>
      <w:r>
        <w:rPr>
          <w:rFonts w:ascii="Times New Roman" w:hAnsi="Times New Roman" w:cs="Times New Roman"/>
          <w:sz w:val="28"/>
          <w:szCs w:val="28"/>
        </w:rPr>
        <w:t>number of persons not less than 50</w:t>
      </w:r>
      <w:proofErr w:type="gramEnd"/>
      <w:r>
        <w:rPr>
          <w:rFonts w:ascii="Times New Roman" w:hAnsi="Times New Roman" w:cs="Times New Roman"/>
          <w:sz w:val="28"/>
          <w:szCs w:val="28"/>
        </w:rPr>
        <w:t xml:space="preserve"> can congregate or gather.”</w:t>
      </w:r>
    </w:p>
    <w:p w:rsidR="00DC6D88" w:rsidRDefault="00EA1029" w:rsidP="00DA2D7C">
      <w:pPr>
        <w:pStyle w:val="ListParagraph"/>
        <w:spacing w:line="480" w:lineRule="auto"/>
        <w:ind w:left="1410" w:right="-2"/>
        <w:jc w:val="both"/>
        <w:rPr>
          <w:rFonts w:ascii="Times New Roman" w:hAnsi="Times New Roman" w:cs="Times New Roman"/>
          <w:sz w:val="28"/>
          <w:szCs w:val="28"/>
        </w:rPr>
      </w:pPr>
      <w:r>
        <w:rPr>
          <w:rFonts w:ascii="Times New Roman" w:hAnsi="Times New Roman" w:cs="Times New Roman"/>
          <w:sz w:val="28"/>
          <w:szCs w:val="28"/>
        </w:rPr>
        <w:tab/>
      </w:r>
      <w:r w:rsidR="00DC6D88" w:rsidRPr="00DC6D88">
        <w:rPr>
          <w:rFonts w:ascii="Times New Roman" w:hAnsi="Times New Roman" w:cs="Times New Roman"/>
          <w:sz w:val="28"/>
          <w:szCs w:val="28"/>
        </w:rPr>
        <w:t xml:space="preserve">At the </w:t>
      </w:r>
      <w:r w:rsidR="00982167">
        <w:rPr>
          <w:rFonts w:ascii="Times New Roman" w:hAnsi="Times New Roman" w:cs="Times New Roman"/>
          <w:sz w:val="28"/>
          <w:szCs w:val="28"/>
        </w:rPr>
        <w:t>same time</w:t>
      </w:r>
      <w:r w:rsidR="00534185">
        <w:rPr>
          <w:rFonts w:ascii="Times New Roman" w:hAnsi="Times New Roman" w:cs="Times New Roman"/>
          <w:sz w:val="28"/>
          <w:szCs w:val="28"/>
        </w:rPr>
        <w:t>,</w:t>
      </w:r>
      <w:r w:rsidR="00DC6D88">
        <w:rPr>
          <w:rFonts w:ascii="Times New Roman" w:hAnsi="Times New Roman" w:cs="Times New Roman"/>
          <w:sz w:val="28"/>
          <w:szCs w:val="28"/>
        </w:rPr>
        <w:t xml:space="preserve"> it is worthwhile to ha</w:t>
      </w:r>
      <w:r w:rsidR="00534185">
        <w:rPr>
          <w:rFonts w:ascii="Times New Roman" w:hAnsi="Times New Roman" w:cs="Times New Roman"/>
          <w:sz w:val="28"/>
          <w:szCs w:val="28"/>
        </w:rPr>
        <w:t xml:space="preserve">ve a look at the definition of </w:t>
      </w:r>
      <w:r w:rsidR="00A72EDD">
        <w:rPr>
          <w:rFonts w:ascii="Times New Roman" w:hAnsi="Times New Roman" w:cs="Times New Roman"/>
          <w:sz w:val="28"/>
          <w:szCs w:val="28"/>
        </w:rPr>
        <w:t>Res</w:t>
      </w:r>
      <w:r w:rsidR="003C68DC">
        <w:rPr>
          <w:rFonts w:ascii="Times New Roman" w:hAnsi="Times New Roman" w:cs="Times New Roman"/>
          <w:sz w:val="28"/>
          <w:szCs w:val="28"/>
        </w:rPr>
        <w:t>ort</w:t>
      </w:r>
      <w:r w:rsidR="00534185">
        <w:rPr>
          <w:rFonts w:ascii="Times New Roman" w:hAnsi="Times New Roman" w:cs="Times New Roman"/>
          <w:sz w:val="28"/>
          <w:szCs w:val="28"/>
        </w:rPr>
        <w:t>.</w:t>
      </w:r>
      <w:r w:rsidR="00DC6D88">
        <w:rPr>
          <w:rFonts w:ascii="Times New Roman" w:hAnsi="Times New Roman" w:cs="Times New Roman"/>
          <w:sz w:val="28"/>
          <w:szCs w:val="28"/>
        </w:rPr>
        <w:t xml:space="preserve"> I find that a Resort is a</w:t>
      </w:r>
      <w:r>
        <w:rPr>
          <w:rFonts w:ascii="Times New Roman" w:hAnsi="Times New Roman" w:cs="Times New Roman"/>
          <w:sz w:val="28"/>
          <w:szCs w:val="28"/>
        </w:rPr>
        <w:t xml:space="preserve"> p</w:t>
      </w:r>
      <w:r w:rsidR="00DC6D88">
        <w:rPr>
          <w:rFonts w:ascii="Times New Roman" w:hAnsi="Times New Roman" w:cs="Times New Roman"/>
          <w:sz w:val="28"/>
          <w:szCs w:val="28"/>
        </w:rPr>
        <w:t xml:space="preserve">lace that is </w:t>
      </w:r>
      <w:r>
        <w:rPr>
          <w:rFonts w:ascii="Times New Roman" w:hAnsi="Times New Roman" w:cs="Times New Roman"/>
          <w:sz w:val="28"/>
          <w:szCs w:val="28"/>
        </w:rPr>
        <w:t>frequently</w:t>
      </w:r>
      <w:r w:rsidR="00DC6D88">
        <w:rPr>
          <w:rFonts w:ascii="Times New Roman" w:hAnsi="Times New Roman" w:cs="Times New Roman"/>
          <w:sz w:val="28"/>
          <w:szCs w:val="28"/>
        </w:rPr>
        <w:t xml:space="preserve"> used for holidays or for </w:t>
      </w:r>
      <w:r>
        <w:rPr>
          <w:rFonts w:ascii="Times New Roman" w:hAnsi="Times New Roman" w:cs="Times New Roman"/>
          <w:sz w:val="28"/>
          <w:szCs w:val="28"/>
        </w:rPr>
        <w:t>recreation or</w:t>
      </w:r>
      <w:r w:rsidR="00DC6D88">
        <w:rPr>
          <w:rFonts w:ascii="Times New Roman" w:hAnsi="Times New Roman" w:cs="Times New Roman"/>
          <w:sz w:val="28"/>
          <w:szCs w:val="28"/>
        </w:rPr>
        <w:t xml:space="preserve"> for particular purpose.</w:t>
      </w:r>
    </w:p>
    <w:p w:rsidR="00421189" w:rsidRPr="00421189" w:rsidRDefault="00421189" w:rsidP="00421189">
      <w:pPr>
        <w:pStyle w:val="ListParagraph"/>
        <w:spacing w:line="480" w:lineRule="auto"/>
        <w:ind w:left="1440" w:right="-2" w:firstLine="720"/>
        <w:jc w:val="both"/>
        <w:rPr>
          <w:rFonts w:ascii="Times New Roman" w:hAnsi="Times New Roman" w:cs="Times New Roman"/>
          <w:b/>
          <w:bCs/>
          <w:sz w:val="28"/>
          <w:szCs w:val="28"/>
        </w:rPr>
      </w:pPr>
      <w:r>
        <w:rPr>
          <w:rFonts w:ascii="Times New Roman" w:hAnsi="Times New Roman" w:cs="Times New Roman"/>
          <w:sz w:val="28"/>
          <w:szCs w:val="28"/>
        </w:rPr>
        <w:t>I observe that i</w:t>
      </w:r>
      <w:r w:rsidRPr="00912BC2">
        <w:rPr>
          <w:rFonts w:ascii="Times New Roman" w:hAnsi="Times New Roman" w:cs="Times New Roman"/>
          <w:sz w:val="28"/>
          <w:szCs w:val="28"/>
        </w:rPr>
        <w:t>t is unfair</w:t>
      </w:r>
      <w:r w:rsidRPr="00E465AA">
        <w:rPr>
          <w:rFonts w:ascii="Times New Roman" w:hAnsi="Times New Roman" w:cs="Times New Roman"/>
          <w:sz w:val="28"/>
          <w:szCs w:val="28"/>
        </w:rPr>
        <w:t xml:space="preserve"> to treat Gardenia Hotel</w:t>
      </w:r>
      <w:r w:rsidR="00982167">
        <w:rPr>
          <w:rFonts w:ascii="Times New Roman" w:hAnsi="Times New Roman" w:cs="Times New Roman"/>
          <w:sz w:val="28"/>
          <w:szCs w:val="28"/>
        </w:rPr>
        <w:t xml:space="preserve"> &amp; Resorts, </w:t>
      </w:r>
      <w:proofErr w:type="spellStart"/>
      <w:r w:rsidR="00982167">
        <w:rPr>
          <w:rFonts w:ascii="Times New Roman" w:hAnsi="Times New Roman" w:cs="Times New Roman"/>
          <w:sz w:val="28"/>
          <w:szCs w:val="28"/>
        </w:rPr>
        <w:t>Rupana</w:t>
      </w:r>
      <w:proofErr w:type="spellEnd"/>
      <w:r w:rsidR="00982167">
        <w:rPr>
          <w:rFonts w:ascii="Times New Roman" w:hAnsi="Times New Roman" w:cs="Times New Roman"/>
          <w:sz w:val="28"/>
          <w:szCs w:val="28"/>
        </w:rPr>
        <w:t xml:space="preserve"> as</w:t>
      </w:r>
      <w:r w:rsidRPr="00E465AA">
        <w:rPr>
          <w:rFonts w:ascii="Times New Roman" w:hAnsi="Times New Roman" w:cs="Times New Roman"/>
          <w:sz w:val="28"/>
          <w:szCs w:val="28"/>
        </w:rPr>
        <w:t xml:space="preserve"> Marriage Palace for the purpose of charging Fixed Charges/Tariff approved for Marriage Palaces by the </w:t>
      </w:r>
      <w:proofErr w:type="spellStart"/>
      <w:r w:rsidRPr="00E465AA">
        <w:rPr>
          <w:rFonts w:ascii="Times New Roman" w:hAnsi="Times New Roman" w:cs="Times New Roman"/>
          <w:sz w:val="28"/>
          <w:szCs w:val="28"/>
        </w:rPr>
        <w:t>Hon’ble</w:t>
      </w:r>
      <w:proofErr w:type="spellEnd"/>
      <w:r w:rsidRPr="00E465AA">
        <w:rPr>
          <w:rFonts w:ascii="Times New Roman" w:hAnsi="Times New Roman" w:cs="Times New Roman"/>
          <w:sz w:val="28"/>
          <w:szCs w:val="28"/>
        </w:rPr>
        <w:t xml:space="preserve"> PSERC/PSPCL in the Tariff Orders for FY 2018-19, 2019-20 and 2020-21.</w:t>
      </w:r>
    </w:p>
    <w:p w:rsidR="00021AB5" w:rsidRPr="00982167" w:rsidRDefault="001A6E51" w:rsidP="00982167">
      <w:pPr>
        <w:pStyle w:val="ListParagraph"/>
        <w:numPr>
          <w:ilvl w:val="0"/>
          <w:numId w:val="13"/>
        </w:numPr>
        <w:spacing w:line="480" w:lineRule="auto"/>
        <w:ind w:left="709" w:right="-2"/>
        <w:jc w:val="both"/>
        <w:rPr>
          <w:rFonts w:ascii="Times New Roman" w:hAnsi="Times New Roman" w:cs="Times New Roman"/>
          <w:sz w:val="28"/>
          <w:szCs w:val="28"/>
        </w:rPr>
      </w:pPr>
      <w:r w:rsidRPr="00421189">
        <w:rPr>
          <w:rFonts w:ascii="Times New Roman" w:hAnsi="Times New Roman" w:cs="Times New Roman"/>
          <w:sz w:val="28"/>
          <w:szCs w:val="28"/>
        </w:rPr>
        <w:t xml:space="preserve">The Appellant’s Representative submitted with the Appeal </w:t>
      </w:r>
      <w:r w:rsidRPr="00982167">
        <w:rPr>
          <w:rFonts w:ascii="Times New Roman" w:hAnsi="Times New Roman" w:cs="Times New Roman"/>
          <w:sz w:val="28"/>
          <w:szCs w:val="28"/>
        </w:rPr>
        <w:t>letters/references of various Departments such as from</w:t>
      </w:r>
    </w:p>
    <w:p w:rsidR="00E04D3F" w:rsidRDefault="00E04D3F" w:rsidP="00E04D3F">
      <w:pPr>
        <w:pStyle w:val="ListParagraph"/>
        <w:numPr>
          <w:ilvl w:val="0"/>
          <w:numId w:val="14"/>
        </w:numPr>
        <w:spacing w:line="480" w:lineRule="auto"/>
        <w:ind w:right="-2"/>
        <w:jc w:val="both"/>
        <w:rPr>
          <w:rFonts w:ascii="Times New Roman" w:hAnsi="Times New Roman" w:cs="Times New Roman"/>
          <w:sz w:val="28"/>
          <w:szCs w:val="28"/>
        </w:rPr>
      </w:pPr>
      <w:r>
        <w:rPr>
          <w:rFonts w:ascii="Times New Roman" w:hAnsi="Times New Roman" w:cs="Times New Roman"/>
          <w:sz w:val="28"/>
          <w:szCs w:val="28"/>
        </w:rPr>
        <w:t xml:space="preserve">Sr. Town Planner, Ludhiana for use of land from Agriculture to Marriage Palace, M/s Gardenia Hotel &amp; Resorts, </w:t>
      </w:r>
      <w:proofErr w:type="spellStart"/>
      <w:r>
        <w:rPr>
          <w:rFonts w:ascii="Times New Roman" w:hAnsi="Times New Roman" w:cs="Times New Roman"/>
          <w:sz w:val="28"/>
          <w:szCs w:val="28"/>
        </w:rPr>
        <w:t>Rupana</w:t>
      </w:r>
      <w:proofErr w:type="spellEnd"/>
      <w:r>
        <w:rPr>
          <w:rFonts w:ascii="Times New Roman" w:hAnsi="Times New Roman" w:cs="Times New Roman"/>
          <w:sz w:val="28"/>
          <w:szCs w:val="28"/>
        </w:rPr>
        <w:t>.</w:t>
      </w:r>
    </w:p>
    <w:p w:rsidR="00D978D3" w:rsidRDefault="00D978D3" w:rsidP="00E04D3F">
      <w:pPr>
        <w:pStyle w:val="ListParagraph"/>
        <w:numPr>
          <w:ilvl w:val="0"/>
          <w:numId w:val="14"/>
        </w:numPr>
        <w:spacing w:line="480" w:lineRule="auto"/>
        <w:ind w:right="-2"/>
        <w:jc w:val="both"/>
        <w:rPr>
          <w:rFonts w:ascii="Times New Roman" w:hAnsi="Times New Roman" w:cs="Times New Roman"/>
          <w:sz w:val="28"/>
          <w:szCs w:val="28"/>
        </w:rPr>
      </w:pPr>
      <w:r>
        <w:rPr>
          <w:rFonts w:ascii="Times New Roman" w:hAnsi="Times New Roman" w:cs="Times New Roman"/>
          <w:sz w:val="28"/>
          <w:szCs w:val="28"/>
        </w:rPr>
        <w:t xml:space="preserve">Punjab Fire &amp; Emergency Services, Sri </w:t>
      </w:r>
      <w:proofErr w:type="spellStart"/>
      <w:r>
        <w:rPr>
          <w:rFonts w:ascii="Times New Roman" w:hAnsi="Times New Roman" w:cs="Times New Roman"/>
          <w:sz w:val="28"/>
          <w:szCs w:val="28"/>
        </w:rPr>
        <w:t>Mukatsar</w:t>
      </w:r>
      <w:proofErr w:type="spellEnd"/>
      <w:r>
        <w:rPr>
          <w:rFonts w:ascii="Times New Roman" w:hAnsi="Times New Roman" w:cs="Times New Roman"/>
          <w:sz w:val="28"/>
          <w:szCs w:val="28"/>
        </w:rPr>
        <w:t xml:space="preserve"> Sahib indicating </w:t>
      </w:r>
      <w:r w:rsidR="00716668">
        <w:rPr>
          <w:rFonts w:ascii="Times New Roman" w:hAnsi="Times New Roman" w:cs="Times New Roman"/>
          <w:sz w:val="28"/>
          <w:szCs w:val="28"/>
        </w:rPr>
        <w:t xml:space="preserve">regularization </w:t>
      </w:r>
      <w:r w:rsidR="002560DD">
        <w:rPr>
          <w:rFonts w:ascii="Times New Roman" w:hAnsi="Times New Roman" w:cs="Times New Roman"/>
          <w:sz w:val="28"/>
          <w:szCs w:val="28"/>
        </w:rPr>
        <w:t>of Marriage Palace.</w:t>
      </w:r>
    </w:p>
    <w:p w:rsidR="002560DD" w:rsidRDefault="00A9056E" w:rsidP="00E04D3F">
      <w:pPr>
        <w:pStyle w:val="ListParagraph"/>
        <w:numPr>
          <w:ilvl w:val="0"/>
          <w:numId w:val="14"/>
        </w:numPr>
        <w:spacing w:line="480" w:lineRule="auto"/>
        <w:ind w:right="-2"/>
        <w:jc w:val="both"/>
        <w:rPr>
          <w:rFonts w:ascii="Times New Roman" w:hAnsi="Times New Roman" w:cs="Times New Roman"/>
          <w:sz w:val="28"/>
          <w:szCs w:val="28"/>
        </w:rPr>
      </w:pPr>
      <w:r>
        <w:rPr>
          <w:rFonts w:ascii="Times New Roman" w:hAnsi="Times New Roman" w:cs="Times New Roman"/>
          <w:sz w:val="28"/>
          <w:szCs w:val="28"/>
        </w:rPr>
        <w:lastRenderedPageBreak/>
        <w:t xml:space="preserve">Punjab Pollution Control Board, </w:t>
      </w:r>
      <w:proofErr w:type="spellStart"/>
      <w:r>
        <w:rPr>
          <w:rFonts w:ascii="Times New Roman" w:hAnsi="Times New Roman" w:cs="Times New Roman"/>
          <w:sz w:val="28"/>
          <w:szCs w:val="28"/>
        </w:rPr>
        <w:t>Bhatinda</w:t>
      </w:r>
      <w:proofErr w:type="spellEnd"/>
      <w:r>
        <w:rPr>
          <w:rFonts w:ascii="Times New Roman" w:hAnsi="Times New Roman" w:cs="Times New Roman"/>
          <w:sz w:val="28"/>
          <w:szCs w:val="28"/>
        </w:rPr>
        <w:t xml:space="preserve"> giving consent letter indicating type of industry/machinery i.e. Marriage Palace to carry out functions.</w:t>
      </w:r>
    </w:p>
    <w:p w:rsidR="00FC5457" w:rsidRDefault="00FC5457" w:rsidP="00E04D3F">
      <w:pPr>
        <w:pStyle w:val="ListParagraph"/>
        <w:numPr>
          <w:ilvl w:val="0"/>
          <w:numId w:val="14"/>
        </w:numPr>
        <w:spacing w:line="480" w:lineRule="auto"/>
        <w:ind w:right="-2"/>
        <w:jc w:val="both"/>
        <w:rPr>
          <w:rFonts w:ascii="Times New Roman" w:hAnsi="Times New Roman" w:cs="Times New Roman"/>
          <w:sz w:val="28"/>
          <w:szCs w:val="28"/>
        </w:rPr>
      </w:pPr>
      <w:proofErr w:type="spellStart"/>
      <w:r>
        <w:rPr>
          <w:rFonts w:ascii="Times New Roman" w:hAnsi="Times New Roman" w:cs="Times New Roman"/>
          <w:sz w:val="28"/>
          <w:szCs w:val="28"/>
        </w:rPr>
        <w:t>Bhatinda</w:t>
      </w:r>
      <w:proofErr w:type="spellEnd"/>
      <w:r>
        <w:rPr>
          <w:rFonts w:ascii="Times New Roman" w:hAnsi="Times New Roman" w:cs="Times New Roman"/>
          <w:sz w:val="28"/>
          <w:szCs w:val="28"/>
        </w:rPr>
        <w:t xml:space="preserve"> Development Authority, </w:t>
      </w:r>
      <w:proofErr w:type="spellStart"/>
      <w:r>
        <w:rPr>
          <w:rFonts w:ascii="Times New Roman" w:hAnsi="Times New Roman" w:cs="Times New Roman"/>
          <w:sz w:val="28"/>
          <w:szCs w:val="28"/>
        </w:rPr>
        <w:t>Bhatinda</w:t>
      </w:r>
      <w:proofErr w:type="spellEnd"/>
      <w:r>
        <w:rPr>
          <w:rFonts w:ascii="Times New Roman" w:hAnsi="Times New Roman" w:cs="Times New Roman"/>
          <w:sz w:val="28"/>
          <w:szCs w:val="28"/>
        </w:rPr>
        <w:t xml:space="preserve"> granting approval, vide letter dated 15.02.2016, of Building Plan at scheduled road indicating Marriage Palace.</w:t>
      </w:r>
    </w:p>
    <w:p w:rsidR="00136B89" w:rsidRDefault="003A28C3" w:rsidP="003A28C3">
      <w:pPr>
        <w:pStyle w:val="ListParagraph"/>
        <w:spacing w:line="480" w:lineRule="auto"/>
        <w:ind w:left="1080" w:right="-2" w:firstLine="360"/>
        <w:jc w:val="both"/>
        <w:rPr>
          <w:rFonts w:ascii="Times New Roman" w:hAnsi="Times New Roman" w:cs="Times New Roman"/>
          <w:sz w:val="28"/>
          <w:szCs w:val="28"/>
        </w:rPr>
      </w:pPr>
      <w:r>
        <w:rPr>
          <w:rFonts w:ascii="Times New Roman" w:hAnsi="Times New Roman" w:cs="Times New Roman"/>
          <w:sz w:val="28"/>
          <w:szCs w:val="28"/>
        </w:rPr>
        <w:t xml:space="preserve">I </w:t>
      </w:r>
      <w:r w:rsidR="00136B89">
        <w:rPr>
          <w:rFonts w:ascii="Times New Roman" w:hAnsi="Times New Roman" w:cs="Times New Roman"/>
          <w:sz w:val="28"/>
          <w:szCs w:val="28"/>
        </w:rPr>
        <w:t>find that the Appellant had relied upon the documents/clearances provided by other departments which are irrelevant as the Appellant had entered into agreement for NRS connection with the Respondent.</w:t>
      </w:r>
      <w:r w:rsidR="000437E7">
        <w:rPr>
          <w:rFonts w:ascii="Times New Roman" w:hAnsi="Times New Roman" w:cs="Times New Roman"/>
          <w:sz w:val="28"/>
          <w:szCs w:val="28"/>
        </w:rPr>
        <w:t xml:space="preserve"> </w:t>
      </w:r>
      <w:r w:rsidR="00136B89">
        <w:rPr>
          <w:rFonts w:ascii="Times New Roman" w:hAnsi="Times New Roman" w:cs="Times New Roman"/>
          <w:sz w:val="28"/>
          <w:szCs w:val="28"/>
        </w:rPr>
        <w:t>This agreement</w:t>
      </w:r>
      <w:r w:rsidR="00A60A5F">
        <w:rPr>
          <w:rFonts w:ascii="Times New Roman" w:hAnsi="Times New Roman" w:cs="Times New Roman"/>
          <w:sz w:val="28"/>
          <w:szCs w:val="28"/>
        </w:rPr>
        <w:t xml:space="preserve"> can be changed mutually by both parties. But the Respondent had never applied for</w:t>
      </w:r>
      <w:r>
        <w:rPr>
          <w:rFonts w:ascii="Times New Roman" w:hAnsi="Times New Roman" w:cs="Times New Roman"/>
          <w:sz w:val="28"/>
          <w:szCs w:val="28"/>
        </w:rPr>
        <w:t xml:space="preserve"> its modification in the</w:t>
      </w:r>
      <w:r w:rsidR="00A60A5F">
        <w:rPr>
          <w:rFonts w:ascii="Times New Roman" w:hAnsi="Times New Roman" w:cs="Times New Roman"/>
          <w:sz w:val="28"/>
          <w:szCs w:val="28"/>
        </w:rPr>
        <w:t xml:space="preserve"> office of </w:t>
      </w:r>
      <w:r w:rsidR="00534185">
        <w:rPr>
          <w:rFonts w:ascii="Times New Roman" w:hAnsi="Times New Roman" w:cs="Times New Roman"/>
          <w:sz w:val="28"/>
          <w:szCs w:val="28"/>
        </w:rPr>
        <w:t>AE</w:t>
      </w:r>
      <w:r w:rsidR="000437E7">
        <w:rPr>
          <w:rFonts w:ascii="Times New Roman" w:hAnsi="Times New Roman" w:cs="Times New Roman"/>
          <w:sz w:val="28"/>
          <w:szCs w:val="28"/>
        </w:rPr>
        <w:t>, DS S/D</w:t>
      </w:r>
      <w:r w:rsidR="00A60A5F">
        <w:rPr>
          <w:rFonts w:ascii="Times New Roman" w:hAnsi="Times New Roman" w:cs="Times New Roman"/>
          <w:sz w:val="28"/>
          <w:szCs w:val="28"/>
        </w:rPr>
        <w:t>,</w:t>
      </w:r>
      <w:r w:rsidR="000437E7">
        <w:rPr>
          <w:rFonts w:ascii="Times New Roman" w:hAnsi="Times New Roman" w:cs="Times New Roman"/>
          <w:sz w:val="28"/>
          <w:szCs w:val="28"/>
        </w:rPr>
        <w:t xml:space="preserve"> </w:t>
      </w:r>
      <w:proofErr w:type="spellStart"/>
      <w:proofErr w:type="gramStart"/>
      <w:r w:rsidR="00A60A5F">
        <w:rPr>
          <w:rFonts w:ascii="Times New Roman" w:hAnsi="Times New Roman" w:cs="Times New Roman"/>
          <w:sz w:val="28"/>
          <w:szCs w:val="28"/>
        </w:rPr>
        <w:t>Rupana</w:t>
      </w:r>
      <w:proofErr w:type="spellEnd"/>
      <w:proofErr w:type="gramEnd"/>
      <w:r w:rsidR="00A60A5F">
        <w:rPr>
          <w:rFonts w:ascii="Times New Roman" w:hAnsi="Times New Roman" w:cs="Times New Roman"/>
          <w:sz w:val="28"/>
          <w:szCs w:val="28"/>
        </w:rPr>
        <w:t xml:space="preserve"> so as to avail benefit of reduced Fixed Charges.</w:t>
      </w:r>
      <w:r w:rsidR="000437E7">
        <w:rPr>
          <w:rFonts w:ascii="Times New Roman" w:hAnsi="Times New Roman" w:cs="Times New Roman"/>
          <w:sz w:val="28"/>
          <w:szCs w:val="28"/>
        </w:rPr>
        <w:t xml:space="preserve"> </w:t>
      </w:r>
      <w:r w:rsidR="00A56412">
        <w:rPr>
          <w:rFonts w:ascii="Times New Roman" w:hAnsi="Times New Roman" w:cs="Times New Roman"/>
          <w:sz w:val="28"/>
          <w:szCs w:val="28"/>
        </w:rPr>
        <w:t>The photographs submitted by the Respondent did not prove that Gardenia Resort is a Marriage Palace.</w:t>
      </w:r>
    </w:p>
    <w:p w:rsidR="00063758" w:rsidRPr="00174D45" w:rsidRDefault="00063758" w:rsidP="00174D45">
      <w:pPr>
        <w:pStyle w:val="ListParagraph"/>
        <w:numPr>
          <w:ilvl w:val="0"/>
          <w:numId w:val="13"/>
        </w:numPr>
        <w:tabs>
          <w:tab w:val="left" w:pos="-426"/>
          <w:tab w:val="left" w:pos="-142"/>
        </w:tabs>
        <w:spacing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t>The Appellant’s Representative also stated that the officers of</w:t>
      </w:r>
      <w:r w:rsidR="00AE669F" w:rsidRPr="00421189">
        <w:rPr>
          <w:rFonts w:ascii="Times New Roman" w:hAnsi="Times New Roman" w:cs="Times New Roman"/>
          <w:sz w:val="28"/>
          <w:szCs w:val="28"/>
        </w:rPr>
        <w:tab/>
      </w:r>
      <w:r w:rsidRPr="00421189">
        <w:rPr>
          <w:rFonts w:ascii="Times New Roman" w:hAnsi="Times New Roman" w:cs="Times New Roman"/>
          <w:sz w:val="28"/>
          <w:szCs w:val="28"/>
        </w:rPr>
        <w:t xml:space="preserve">PSPCL </w:t>
      </w:r>
      <w:r w:rsidR="00AE669F" w:rsidRPr="00421189">
        <w:rPr>
          <w:rFonts w:ascii="Times New Roman" w:hAnsi="Times New Roman" w:cs="Times New Roman"/>
          <w:sz w:val="28"/>
          <w:szCs w:val="28"/>
        </w:rPr>
        <w:t xml:space="preserve">were </w:t>
      </w:r>
      <w:r w:rsidRPr="00421189">
        <w:rPr>
          <w:rFonts w:ascii="Times New Roman" w:hAnsi="Times New Roman" w:cs="Times New Roman"/>
          <w:sz w:val="28"/>
          <w:szCs w:val="28"/>
        </w:rPr>
        <w:t xml:space="preserve">taking readings of Energy Meter periodically and </w:t>
      </w:r>
      <w:r w:rsidRPr="00174D45">
        <w:rPr>
          <w:rFonts w:ascii="Times New Roman" w:hAnsi="Times New Roman" w:cs="Times New Roman"/>
          <w:sz w:val="28"/>
          <w:szCs w:val="28"/>
        </w:rPr>
        <w:t>also t</w:t>
      </w:r>
      <w:r w:rsidR="00E159F6" w:rsidRPr="00174D45">
        <w:rPr>
          <w:rFonts w:ascii="Times New Roman" w:hAnsi="Times New Roman" w:cs="Times New Roman"/>
          <w:sz w:val="28"/>
          <w:szCs w:val="28"/>
        </w:rPr>
        <w:t>he officers of MMTS/Enforcement.</w:t>
      </w:r>
      <w:r w:rsidRPr="00174D45">
        <w:rPr>
          <w:rFonts w:ascii="Times New Roman" w:hAnsi="Times New Roman" w:cs="Times New Roman"/>
          <w:sz w:val="28"/>
          <w:szCs w:val="28"/>
        </w:rPr>
        <w:t xml:space="preserve"> PSPCL did not point out that the premise, at which</w:t>
      </w:r>
      <w:r w:rsidR="00400834" w:rsidRPr="00174D45">
        <w:rPr>
          <w:rFonts w:ascii="Times New Roman" w:hAnsi="Times New Roman" w:cs="Times New Roman"/>
          <w:sz w:val="28"/>
          <w:szCs w:val="28"/>
        </w:rPr>
        <w:t xml:space="preserve"> the NRS connection was installed, was a Hotel and not a Marriage Palace.</w:t>
      </w:r>
      <w:r w:rsidR="00421189" w:rsidRPr="00174D45">
        <w:rPr>
          <w:rFonts w:ascii="Times New Roman" w:hAnsi="Times New Roman" w:cs="Times New Roman"/>
          <w:sz w:val="28"/>
          <w:szCs w:val="28"/>
        </w:rPr>
        <w:t xml:space="preserve"> The Appellant’s Representative stated that all the checking reports of ASE/MMTS, Sri </w:t>
      </w:r>
      <w:proofErr w:type="spellStart"/>
      <w:r w:rsidR="00421189" w:rsidRPr="00174D45">
        <w:rPr>
          <w:rFonts w:ascii="Times New Roman" w:hAnsi="Times New Roman" w:cs="Times New Roman"/>
          <w:sz w:val="28"/>
          <w:szCs w:val="28"/>
        </w:rPr>
        <w:t>Mukatsar</w:t>
      </w:r>
      <w:proofErr w:type="spellEnd"/>
      <w:r w:rsidR="00421189" w:rsidRPr="00174D45">
        <w:rPr>
          <w:rFonts w:ascii="Times New Roman" w:hAnsi="Times New Roman" w:cs="Times New Roman"/>
          <w:sz w:val="28"/>
          <w:szCs w:val="28"/>
        </w:rPr>
        <w:t xml:space="preserve"> Sahib dated 16.03.2016, 27.04.2019 </w:t>
      </w:r>
      <w:r w:rsidR="00421189" w:rsidRPr="00174D45">
        <w:rPr>
          <w:rFonts w:ascii="Times New Roman" w:hAnsi="Times New Roman" w:cs="Times New Roman"/>
          <w:sz w:val="28"/>
          <w:szCs w:val="28"/>
        </w:rPr>
        <w:lastRenderedPageBreak/>
        <w:t xml:space="preserve">and 06.02.2020 showed the connection existed in the name of </w:t>
      </w:r>
      <w:proofErr w:type="spellStart"/>
      <w:r w:rsidR="00421189" w:rsidRPr="00174D45">
        <w:rPr>
          <w:rFonts w:ascii="Times New Roman" w:hAnsi="Times New Roman" w:cs="Times New Roman"/>
          <w:sz w:val="28"/>
          <w:szCs w:val="28"/>
        </w:rPr>
        <w:t>Sadhu</w:t>
      </w:r>
      <w:proofErr w:type="spellEnd"/>
      <w:r w:rsidR="00421189" w:rsidRPr="00174D45">
        <w:rPr>
          <w:rFonts w:ascii="Times New Roman" w:hAnsi="Times New Roman" w:cs="Times New Roman"/>
          <w:sz w:val="28"/>
          <w:szCs w:val="28"/>
        </w:rPr>
        <w:t xml:space="preserve"> Ram C/o Gardenia Resorts, </w:t>
      </w:r>
      <w:proofErr w:type="spellStart"/>
      <w:r w:rsidR="00421189" w:rsidRPr="00174D45">
        <w:rPr>
          <w:rFonts w:ascii="Times New Roman" w:hAnsi="Times New Roman" w:cs="Times New Roman"/>
          <w:sz w:val="28"/>
          <w:szCs w:val="28"/>
        </w:rPr>
        <w:t>Rupana</w:t>
      </w:r>
      <w:proofErr w:type="spellEnd"/>
      <w:r w:rsidR="00421189" w:rsidRPr="00174D45">
        <w:rPr>
          <w:rFonts w:ascii="Times New Roman" w:hAnsi="Times New Roman" w:cs="Times New Roman"/>
          <w:sz w:val="28"/>
          <w:szCs w:val="28"/>
        </w:rPr>
        <w:t xml:space="preserve">. </w:t>
      </w:r>
    </w:p>
    <w:p w:rsidR="00691839" w:rsidRDefault="00691839" w:rsidP="00691839">
      <w:pPr>
        <w:pStyle w:val="ListParagraph"/>
        <w:tabs>
          <w:tab w:val="left" w:pos="360"/>
          <w:tab w:val="left" w:pos="720"/>
          <w:tab w:val="left" w:pos="810"/>
        </w:tabs>
        <w:spacing w:line="480" w:lineRule="auto"/>
        <w:ind w:right="-2"/>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I observe that the duty of the officer taking readings of Energy Meter or of the officer of MMTS was, at the most, to point out violation, if any, in running the </w:t>
      </w:r>
      <w:r w:rsidR="008976C7">
        <w:rPr>
          <w:rFonts w:ascii="Times New Roman" w:hAnsi="Times New Roman" w:cs="Times New Roman"/>
          <w:sz w:val="28"/>
          <w:szCs w:val="28"/>
        </w:rPr>
        <w:t xml:space="preserve">electric </w:t>
      </w:r>
      <w:r>
        <w:rPr>
          <w:rFonts w:ascii="Times New Roman" w:hAnsi="Times New Roman" w:cs="Times New Roman"/>
          <w:sz w:val="28"/>
          <w:szCs w:val="28"/>
        </w:rPr>
        <w:t>connection or any defect/inaccuracy in the working of the Energy Meter.</w:t>
      </w:r>
      <w:r w:rsidR="005067B1">
        <w:rPr>
          <w:rFonts w:ascii="Times New Roman" w:hAnsi="Times New Roman" w:cs="Times New Roman"/>
          <w:sz w:val="28"/>
          <w:szCs w:val="28"/>
        </w:rPr>
        <w:t xml:space="preserve"> The inspecting/checking officers are not supposed to verify ab</w:t>
      </w:r>
      <w:r w:rsidR="00B35381">
        <w:rPr>
          <w:rFonts w:ascii="Times New Roman" w:hAnsi="Times New Roman" w:cs="Times New Roman"/>
          <w:sz w:val="28"/>
          <w:szCs w:val="28"/>
        </w:rPr>
        <w:t>out the businesses being carried out</w:t>
      </w:r>
      <w:r w:rsidR="005067B1">
        <w:rPr>
          <w:rFonts w:ascii="Times New Roman" w:hAnsi="Times New Roman" w:cs="Times New Roman"/>
          <w:sz w:val="28"/>
          <w:szCs w:val="28"/>
        </w:rPr>
        <w:t xml:space="preserve"> by the consume</w:t>
      </w:r>
      <w:r w:rsidR="007A4902">
        <w:rPr>
          <w:rFonts w:ascii="Times New Roman" w:hAnsi="Times New Roman" w:cs="Times New Roman"/>
          <w:sz w:val="28"/>
          <w:szCs w:val="28"/>
        </w:rPr>
        <w:t>r.</w:t>
      </w:r>
    </w:p>
    <w:p w:rsidR="00E159F6" w:rsidRDefault="00E159F6" w:rsidP="00691839">
      <w:pPr>
        <w:pStyle w:val="ListParagraph"/>
        <w:tabs>
          <w:tab w:val="left" w:pos="360"/>
          <w:tab w:val="left" w:pos="720"/>
          <w:tab w:val="left" w:pos="810"/>
        </w:tabs>
        <w:spacing w:line="480" w:lineRule="auto"/>
        <w:ind w:right="-2"/>
        <w:jc w:val="both"/>
        <w:rPr>
          <w:rFonts w:ascii="Times New Roman" w:hAnsi="Times New Roman" w:cs="Times New Roman"/>
          <w:sz w:val="28"/>
          <w:szCs w:val="28"/>
        </w:rPr>
      </w:pPr>
      <w:r>
        <w:rPr>
          <w:rFonts w:ascii="Times New Roman" w:hAnsi="Times New Roman" w:cs="Times New Roman"/>
          <w:sz w:val="28"/>
          <w:szCs w:val="28"/>
        </w:rPr>
        <w:t xml:space="preserve">           There is no clause no. 2.40 in Supply Code -2014 for third party checking of connection as mentioned by the Appellant in </w:t>
      </w:r>
      <w:r w:rsidR="008976C7">
        <w:rPr>
          <w:rFonts w:ascii="Times New Roman" w:hAnsi="Times New Roman" w:cs="Times New Roman"/>
          <w:sz w:val="28"/>
          <w:szCs w:val="28"/>
        </w:rPr>
        <w:t xml:space="preserve">the </w:t>
      </w:r>
      <w:r>
        <w:rPr>
          <w:rFonts w:ascii="Times New Roman" w:hAnsi="Times New Roman" w:cs="Times New Roman"/>
          <w:sz w:val="28"/>
          <w:szCs w:val="28"/>
        </w:rPr>
        <w:t>rejoinder to reply</w:t>
      </w:r>
      <w:r w:rsidR="003C68DC">
        <w:rPr>
          <w:rFonts w:ascii="Times New Roman" w:hAnsi="Times New Roman" w:cs="Times New Roman"/>
          <w:sz w:val="28"/>
          <w:szCs w:val="28"/>
        </w:rPr>
        <w:t xml:space="preserve"> of the Respondent</w:t>
      </w:r>
      <w:r>
        <w:rPr>
          <w:rFonts w:ascii="Times New Roman" w:hAnsi="Times New Roman" w:cs="Times New Roman"/>
          <w:sz w:val="28"/>
          <w:szCs w:val="28"/>
        </w:rPr>
        <w:t>.</w:t>
      </w:r>
    </w:p>
    <w:p w:rsidR="00724696" w:rsidRPr="003F535D" w:rsidRDefault="00724696" w:rsidP="003F535D">
      <w:pPr>
        <w:pStyle w:val="ListParagraph"/>
        <w:spacing w:line="480" w:lineRule="auto"/>
        <w:ind w:right="-2" w:firstLine="720"/>
        <w:jc w:val="both"/>
        <w:rPr>
          <w:rFonts w:ascii="Times New Roman" w:hAnsi="Times New Roman" w:cs="Times New Roman"/>
          <w:sz w:val="28"/>
          <w:szCs w:val="28"/>
        </w:rPr>
      </w:pPr>
      <w:r>
        <w:rPr>
          <w:rFonts w:ascii="Times New Roman" w:hAnsi="Times New Roman" w:cs="Times New Roman"/>
          <w:sz w:val="28"/>
          <w:szCs w:val="28"/>
        </w:rPr>
        <w:t xml:space="preserve">From the above analysis, it is concluded that the Appellant </w:t>
      </w:r>
      <w:r w:rsidRPr="003F535D">
        <w:rPr>
          <w:rFonts w:ascii="Times New Roman" w:hAnsi="Times New Roman" w:cs="Times New Roman"/>
          <w:sz w:val="28"/>
          <w:szCs w:val="28"/>
        </w:rPr>
        <w:t xml:space="preserve">failed to prove the legitimacy of its entitlement/claim for refund of </w:t>
      </w:r>
      <w:r w:rsidR="00BE242D">
        <w:rPr>
          <w:rFonts w:ascii="Times New Roman" w:hAnsi="Times New Roman" w:cs="Times New Roman"/>
          <w:sz w:val="28"/>
          <w:szCs w:val="28"/>
        </w:rPr>
        <w:t xml:space="preserve">excess </w:t>
      </w:r>
      <w:r w:rsidRPr="003F535D">
        <w:rPr>
          <w:rFonts w:ascii="Times New Roman" w:hAnsi="Times New Roman" w:cs="Times New Roman"/>
          <w:sz w:val="28"/>
          <w:szCs w:val="28"/>
        </w:rPr>
        <w:t>Fixed Charges</w:t>
      </w:r>
      <w:r w:rsidR="00D85A0C">
        <w:rPr>
          <w:rFonts w:ascii="Times New Roman" w:hAnsi="Times New Roman" w:cs="Times New Roman"/>
          <w:sz w:val="28"/>
          <w:szCs w:val="28"/>
        </w:rPr>
        <w:t xml:space="preserve"> amounting to </w:t>
      </w:r>
      <w:r w:rsidR="00401923">
        <w:rPr>
          <w:rFonts w:ascii="Times New Roman" w:hAnsi="Times New Roman" w:cs="Times New Roman"/>
          <w:sz w:val="28"/>
          <w:szCs w:val="28"/>
        </w:rPr>
        <w:t>₹</w:t>
      </w:r>
      <w:r w:rsidR="00D85A0C">
        <w:rPr>
          <w:rFonts w:ascii="Times New Roman" w:hAnsi="Times New Roman" w:cs="Times New Roman"/>
          <w:sz w:val="28"/>
          <w:szCs w:val="28"/>
        </w:rPr>
        <w:t xml:space="preserve"> 4</w:t>
      </w:r>
      <w:proofErr w:type="gramStart"/>
      <w:r w:rsidR="00D85A0C">
        <w:rPr>
          <w:rFonts w:ascii="Times New Roman" w:hAnsi="Times New Roman" w:cs="Times New Roman"/>
          <w:sz w:val="28"/>
          <w:szCs w:val="28"/>
        </w:rPr>
        <w:t>,02,729</w:t>
      </w:r>
      <w:proofErr w:type="gramEnd"/>
      <w:r w:rsidR="00D85A0C">
        <w:rPr>
          <w:rFonts w:ascii="Times New Roman" w:hAnsi="Times New Roman" w:cs="Times New Roman"/>
          <w:sz w:val="28"/>
          <w:szCs w:val="28"/>
        </w:rPr>
        <w:t>/-for the period 01.11.2018 to 21.11.2019</w:t>
      </w:r>
      <w:r w:rsidR="00901D85" w:rsidRPr="003F535D">
        <w:rPr>
          <w:rFonts w:ascii="Times New Roman" w:hAnsi="Times New Roman" w:cs="Times New Roman"/>
          <w:sz w:val="28"/>
          <w:szCs w:val="28"/>
        </w:rPr>
        <w:t xml:space="preserve">. </w:t>
      </w:r>
      <w:r w:rsidR="005067B1" w:rsidRPr="003F535D">
        <w:rPr>
          <w:rFonts w:ascii="Times New Roman" w:hAnsi="Times New Roman" w:cs="Times New Roman"/>
          <w:sz w:val="28"/>
          <w:szCs w:val="28"/>
        </w:rPr>
        <w:t xml:space="preserve">The tariff </w:t>
      </w:r>
      <w:r w:rsidR="00BE242D">
        <w:rPr>
          <w:rFonts w:ascii="Times New Roman" w:hAnsi="Times New Roman" w:cs="Times New Roman"/>
          <w:sz w:val="28"/>
          <w:szCs w:val="28"/>
        </w:rPr>
        <w:t xml:space="preserve">being </w:t>
      </w:r>
      <w:r w:rsidR="005067B1" w:rsidRPr="003F535D">
        <w:rPr>
          <w:rFonts w:ascii="Times New Roman" w:hAnsi="Times New Roman" w:cs="Times New Roman"/>
          <w:sz w:val="28"/>
          <w:szCs w:val="28"/>
        </w:rPr>
        <w:t>charged</w:t>
      </w:r>
      <w:r w:rsidR="00BE242D">
        <w:rPr>
          <w:rFonts w:ascii="Times New Roman" w:hAnsi="Times New Roman" w:cs="Times New Roman"/>
          <w:sz w:val="28"/>
          <w:szCs w:val="28"/>
        </w:rPr>
        <w:t xml:space="preserve"> from </w:t>
      </w:r>
      <w:r w:rsidR="005067B1" w:rsidRPr="003F535D">
        <w:rPr>
          <w:rFonts w:ascii="Times New Roman" w:hAnsi="Times New Roman" w:cs="Times New Roman"/>
          <w:sz w:val="28"/>
          <w:szCs w:val="28"/>
        </w:rPr>
        <w:t>the Appellant is strictly as per agreement signed between both parties.</w:t>
      </w:r>
    </w:p>
    <w:p w:rsidR="009544B6" w:rsidRDefault="00232DCC" w:rsidP="00681F21">
      <w:pPr>
        <w:pStyle w:val="ListParagraph"/>
        <w:tabs>
          <w:tab w:val="left" w:pos="360"/>
          <w:tab w:val="left" w:pos="720"/>
          <w:tab w:val="left" w:pos="810"/>
        </w:tabs>
        <w:spacing w:line="480" w:lineRule="auto"/>
        <w:ind w:right="-2"/>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Accordingly, </w:t>
      </w:r>
      <w:r w:rsidR="004668A7">
        <w:rPr>
          <w:rFonts w:ascii="Times New Roman" w:hAnsi="Times New Roman" w:cs="Times New Roman"/>
          <w:sz w:val="28"/>
          <w:szCs w:val="28"/>
        </w:rPr>
        <w:t>the claim of the Appellant</w:t>
      </w:r>
      <w:r>
        <w:rPr>
          <w:rFonts w:ascii="Times New Roman" w:hAnsi="Times New Roman" w:cs="Times New Roman"/>
          <w:sz w:val="28"/>
          <w:szCs w:val="28"/>
        </w:rPr>
        <w:t xml:space="preserve"> for refund of the amount charged/billed in excess (</w:t>
      </w:r>
      <w:r w:rsidR="001F5232">
        <w:rPr>
          <w:rFonts w:ascii="Times New Roman" w:hAnsi="Times New Roman" w:cs="Times New Roman"/>
          <w:sz w:val="28"/>
          <w:szCs w:val="28"/>
        </w:rPr>
        <w:t>due to</w:t>
      </w:r>
      <w:r>
        <w:rPr>
          <w:rFonts w:ascii="Times New Roman" w:hAnsi="Times New Roman" w:cs="Times New Roman"/>
          <w:sz w:val="28"/>
          <w:szCs w:val="28"/>
        </w:rPr>
        <w:t xml:space="preserve"> charging Fixed Charges at full rates </w:t>
      </w:r>
      <w:r w:rsidR="001F5232">
        <w:rPr>
          <w:rFonts w:ascii="Times New Roman" w:hAnsi="Times New Roman" w:cs="Times New Roman"/>
          <w:sz w:val="28"/>
          <w:szCs w:val="28"/>
        </w:rPr>
        <w:t xml:space="preserve">by the Respondent) </w:t>
      </w:r>
      <w:proofErr w:type="spellStart"/>
      <w:r>
        <w:rPr>
          <w:rFonts w:ascii="Times New Roman" w:hAnsi="Times New Roman" w:cs="Times New Roman"/>
          <w:sz w:val="28"/>
          <w:szCs w:val="28"/>
        </w:rPr>
        <w:t>w.e.f</w:t>
      </w:r>
      <w:proofErr w:type="spellEnd"/>
      <w:r>
        <w:rPr>
          <w:rFonts w:ascii="Times New Roman" w:hAnsi="Times New Roman" w:cs="Times New Roman"/>
          <w:sz w:val="28"/>
          <w:szCs w:val="28"/>
        </w:rPr>
        <w:t>. 01.01.2018 is not sustainable. A</w:t>
      </w:r>
      <w:r w:rsidR="00270ABC">
        <w:rPr>
          <w:rFonts w:ascii="Times New Roman" w:hAnsi="Times New Roman" w:cs="Times New Roman"/>
          <w:sz w:val="28"/>
          <w:szCs w:val="28"/>
        </w:rPr>
        <w:t>s such</w:t>
      </w:r>
      <w:r>
        <w:rPr>
          <w:rFonts w:ascii="Times New Roman" w:hAnsi="Times New Roman" w:cs="Times New Roman"/>
          <w:sz w:val="28"/>
          <w:szCs w:val="28"/>
        </w:rPr>
        <w:t xml:space="preserve">, the Appellant is not entitled to interest on </w:t>
      </w:r>
      <w:r>
        <w:rPr>
          <w:rFonts w:ascii="Times New Roman" w:hAnsi="Times New Roman" w:cs="Times New Roman"/>
          <w:sz w:val="28"/>
          <w:szCs w:val="28"/>
        </w:rPr>
        <w:lastRenderedPageBreak/>
        <w:t xml:space="preserve">the amount </w:t>
      </w:r>
      <w:r w:rsidR="006E32FB">
        <w:rPr>
          <w:rFonts w:ascii="Times New Roman" w:hAnsi="Times New Roman" w:cs="Times New Roman"/>
          <w:sz w:val="28"/>
          <w:szCs w:val="28"/>
        </w:rPr>
        <w:t xml:space="preserve">claimed refundable </w:t>
      </w:r>
      <w:r>
        <w:rPr>
          <w:rFonts w:ascii="Times New Roman" w:hAnsi="Times New Roman" w:cs="Times New Roman"/>
          <w:sz w:val="28"/>
          <w:szCs w:val="28"/>
        </w:rPr>
        <w:t>(not to be refunded</w:t>
      </w:r>
      <w:r w:rsidR="006E32FB">
        <w:rPr>
          <w:rFonts w:ascii="Times New Roman" w:hAnsi="Times New Roman" w:cs="Times New Roman"/>
          <w:sz w:val="28"/>
          <w:szCs w:val="28"/>
        </w:rPr>
        <w:t xml:space="preserve"> as per this decision</w:t>
      </w:r>
      <w:r>
        <w:rPr>
          <w:rFonts w:ascii="Times New Roman" w:hAnsi="Times New Roman" w:cs="Times New Roman"/>
          <w:sz w:val="28"/>
          <w:szCs w:val="28"/>
        </w:rPr>
        <w:t>), compensation and litigation expenses as prayed</w:t>
      </w:r>
      <w:r w:rsidR="00EC3C3B">
        <w:rPr>
          <w:rFonts w:ascii="Times New Roman" w:hAnsi="Times New Roman" w:cs="Times New Roman"/>
          <w:sz w:val="28"/>
          <w:szCs w:val="28"/>
        </w:rPr>
        <w:t xml:space="preserve"> for</w:t>
      </w:r>
      <w:r w:rsidR="00D51607">
        <w:rPr>
          <w:rFonts w:ascii="Times New Roman" w:hAnsi="Times New Roman" w:cs="Times New Roman"/>
          <w:sz w:val="28"/>
          <w:szCs w:val="28"/>
        </w:rPr>
        <w:t>.</w:t>
      </w:r>
      <w:r w:rsidR="00CF67BA" w:rsidRPr="006611FC">
        <w:rPr>
          <w:rFonts w:ascii="Times New Roman" w:hAnsi="Times New Roman" w:cs="Times New Roman"/>
          <w:sz w:val="28"/>
          <w:szCs w:val="28"/>
        </w:rPr>
        <w:tab/>
      </w:r>
    </w:p>
    <w:p w:rsidR="00A5326F" w:rsidRPr="002573E6" w:rsidRDefault="00316435" w:rsidP="00316435">
      <w:pPr>
        <w:pStyle w:val="ListParagraph"/>
        <w:numPr>
          <w:ilvl w:val="0"/>
          <w:numId w:val="13"/>
        </w:numPr>
        <w:tabs>
          <w:tab w:val="left" w:pos="360"/>
          <w:tab w:val="left" w:pos="810"/>
          <w:tab w:val="left" w:pos="851"/>
        </w:tabs>
        <w:spacing w:line="480" w:lineRule="auto"/>
        <w:ind w:right="-2"/>
        <w:jc w:val="both"/>
        <w:rPr>
          <w:rFonts w:ascii="Times New Roman" w:hAnsi="Times New Roman" w:cs="Times New Roman"/>
          <w:sz w:val="28"/>
          <w:szCs w:val="28"/>
        </w:rPr>
      </w:pPr>
      <w:r>
        <w:rPr>
          <w:rFonts w:ascii="Times New Roman" w:hAnsi="Times New Roman" w:cs="Times New Roman"/>
          <w:sz w:val="28"/>
          <w:szCs w:val="28"/>
        </w:rPr>
        <w:t xml:space="preserve">     </w:t>
      </w:r>
      <w:r w:rsidR="005238A9" w:rsidRPr="002573E6">
        <w:rPr>
          <w:rFonts w:ascii="Times New Roman" w:hAnsi="Times New Roman" w:cs="Times New Roman"/>
          <w:sz w:val="28"/>
          <w:szCs w:val="28"/>
        </w:rPr>
        <w:t xml:space="preserve">The Appellant’s Representative referred to some of the decisions of the CGRF and also of this Court and stated that interest </w:t>
      </w:r>
      <w:r w:rsidR="007E23D6" w:rsidRPr="002573E6">
        <w:rPr>
          <w:rFonts w:ascii="Times New Roman" w:hAnsi="Times New Roman" w:cs="Times New Roman"/>
          <w:sz w:val="28"/>
          <w:szCs w:val="28"/>
        </w:rPr>
        <w:t>on the refund of excess billing cases was allowed and the present dispute may be adjudicated on the same analogy.</w:t>
      </w:r>
    </w:p>
    <w:p w:rsidR="002573E6" w:rsidRPr="002573E6" w:rsidRDefault="002573E6" w:rsidP="002573E6">
      <w:pPr>
        <w:pStyle w:val="ListParagraph"/>
        <w:tabs>
          <w:tab w:val="left" w:pos="360"/>
          <w:tab w:val="left" w:pos="720"/>
          <w:tab w:val="left" w:pos="810"/>
        </w:tabs>
        <w:spacing w:line="480" w:lineRule="auto"/>
        <w:ind w:right="-2"/>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I observe that the facts and circumstances of the cases referred to</w:t>
      </w:r>
      <w:r w:rsidR="009E5445">
        <w:rPr>
          <w:rFonts w:ascii="Times New Roman" w:hAnsi="Times New Roman" w:cs="Times New Roman"/>
          <w:sz w:val="28"/>
          <w:szCs w:val="28"/>
        </w:rPr>
        <w:t xml:space="preserve"> by the Appellan</w:t>
      </w:r>
      <w:r w:rsidR="00316435">
        <w:rPr>
          <w:rFonts w:ascii="Times New Roman" w:hAnsi="Times New Roman" w:cs="Times New Roman"/>
          <w:sz w:val="28"/>
          <w:szCs w:val="28"/>
        </w:rPr>
        <w:t>t are not identical</w:t>
      </w:r>
      <w:r w:rsidR="00425B33">
        <w:rPr>
          <w:rFonts w:ascii="Times New Roman" w:hAnsi="Times New Roman" w:cs="Times New Roman"/>
          <w:sz w:val="28"/>
          <w:szCs w:val="28"/>
        </w:rPr>
        <w:t xml:space="preserve"> with those of the present dispute</w:t>
      </w:r>
      <w:r w:rsidR="00A157CC">
        <w:rPr>
          <w:rFonts w:ascii="Times New Roman" w:hAnsi="Times New Roman" w:cs="Times New Roman"/>
          <w:sz w:val="28"/>
          <w:szCs w:val="28"/>
        </w:rPr>
        <w:t xml:space="preserve">. As such, </w:t>
      </w:r>
      <w:r w:rsidR="00BB1B6E">
        <w:rPr>
          <w:rFonts w:ascii="Times New Roman" w:hAnsi="Times New Roman" w:cs="Times New Roman"/>
          <w:sz w:val="28"/>
          <w:szCs w:val="28"/>
        </w:rPr>
        <w:t xml:space="preserve">the plea of the Appellant’s Representative </w:t>
      </w:r>
      <w:r w:rsidR="00501AD0">
        <w:rPr>
          <w:rFonts w:ascii="Times New Roman" w:hAnsi="Times New Roman" w:cs="Times New Roman"/>
          <w:sz w:val="28"/>
          <w:szCs w:val="28"/>
        </w:rPr>
        <w:t>for treating the present case</w:t>
      </w:r>
      <w:r w:rsidR="00EC60AA">
        <w:rPr>
          <w:rFonts w:ascii="Times New Roman" w:hAnsi="Times New Roman" w:cs="Times New Roman"/>
          <w:sz w:val="28"/>
          <w:szCs w:val="28"/>
        </w:rPr>
        <w:t xml:space="preserve"> at</w:t>
      </w:r>
      <w:r w:rsidR="00CA76FB">
        <w:rPr>
          <w:rFonts w:ascii="Times New Roman" w:hAnsi="Times New Roman" w:cs="Times New Roman"/>
          <w:sz w:val="28"/>
          <w:szCs w:val="28"/>
        </w:rPr>
        <w:t xml:space="preserve"> par</w:t>
      </w:r>
      <w:r w:rsidR="005E24D1">
        <w:rPr>
          <w:rFonts w:ascii="Times New Roman" w:hAnsi="Times New Roman" w:cs="Times New Roman"/>
          <w:sz w:val="28"/>
          <w:szCs w:val="28"/>
        </w:rPr>
        <w:t xml:space="preserve"> with the cases referred to by him is without merit</w:t>
      </w:r>
      <w:r w:rsidR="00076BB6">
        <w:rPr>
          <w:rFonts w:ascii="Times New Roman" w:hAnsi="Times New Roman" w:cs="Times New Roman"/>
          <w:sz w:val="28"/>
          <w:szCs w:val="28"/>
        </w:rPr>
        <w:t xml:space="preserve"> and also unlawful.</w:t>
      </w:r>
    </w:p>
    <w:p w:rsidR="007B06AB" w:rsidRDefault="001B7573" w:rsidP="001B7573">
      <w:pPr>
        <w:tabs>
          <w:tab w:val="left" w:pos="360"/>
          <w:tab w:val="left" w:pos="720"/>
          <w:tab w:val="left" w:pos="810"/>
        </w:tabs>
        <w:spacing w:line="480" w:lineRule="auto"/>
        <w:ind w:right="-2"/>
        <w:jc w:val="both"/>
        <w:rPr>
          <w:rFonts w:ascii="Times New Roman" w:hAnsi="Times New Roman" w:cs="Times New Roman"/>
          <w:b/>
          <w:bCs/>
          <w:sz w:val="28"/>
          <w:szCs w:val="28"/>
        </w:rPr>
      </w:pPr>
      <w:r>
        <w:rPr>
          <w:rFonts w:ascii="Times New Roman" w:hAnsi="Times New Roman" w:cs="Times New Roman"/>
          <w:sz w:val="28"/>
          <w:szCs w:val="28"/>
        </w:rPr>
        <w:t>6.</w:t>
      </w:r>
      <w:r>
        <w:rPr>
          <w:rFonts w:ascii="Times New Roman" w:hAnsi="Times New Roman" w:cs="Times New Roman"/>
          <w:sz w:val="28"/>
          <w:szCs w:val="28"/>
        </w:rPr>
        <w:tab/>
      </w:r>
      <w:r w:rsidRPr="00992142">
        <w:rPr>
          <w:rFonts w:ascii="Times New Roman" w:hAnsi="Times New Roman" w:cs="Times New Roman"/>
          <w:b/>
          <w:bCs/>
          <w:sz w:val="28"/>
          <w:szCs w:val="28"/>
        </w:rPr>
        <w:tab/>
        <w:t>Decision</w:t>
      </w:r>
    </w:p>
    <w:p w:rsidR="00612E06" w:rsidRDefault="00612E06" w:rsidP="000B418C">
      <w:pPr>
        <w:tabs>
          <w:tab w:val="left" w:pos="360"/>
          <w:tab w:val="left" w:pos="720"/>
          <w:tab w:val="left" w:pos="810"/>
        </w:tabs>
        <w:spacing w:line="480" w:lineRule="auto"/>
        <w:ind w:left="720" w:right="-2" w:hanging="720"/>
        <w:jc w:val="both"/>
        <w:rPr>
          <w:rFonts w:ascii="Times New Roman" w:hAnsi="Times New Roman" w:cs="Times New Roman"/>
          <w:sz w:val="28"/>
          <w:szCs w:val="28"/>
        </w:rPr>
      </w:pPr>
      <w:r>
        <w:rPr>
          <w:rFonts w:ascii="Times New Roman" w:hAnsi="Times New Roman" w:cs="Times New Roman"/>
          <w:b/>
          <w:bCs/>
          <w:sz w:val="28"/>
          <w:szCs w:val="28"/>
        </w:rPr>
        <w:tab/>
      </w:r>
      <w:r>
        <w:rPr>
          <w:rFonts w:ascii="Times New Roman" w:hAnsi="Times New Roman" w:cs="Times New Roman"/>
          <w:b/>
          <w:bCs/>
          <w:sz w:val="28"/>
          <w:szCs w:val="28"/>
        </w:rPr>
        <w:tab/>
      </w:r>
      <w:r w:rsidRPr="00612E06">
        <w:rPr>
          <w:rFonts w:ascii="Times New Roman" w:hAnsi="Times New Roman" w:cs="Times New Roman"/>
          <w:sz w:val="28"/>
          <w:szCs w:val="28"/>
        </w:rPr>
        <w:t xml:space="preserve">As a sequel </w:t>
      </w:r>
      <w:r>
        <w:rPr>
          <w:rFonts w:ascii="Times New Roman" w:hAnsi="Times New Roman" w:cs="Times New Roman"/>
          <w:sz w:val="28"/>
          <w:szCs w:val="28"/>
        </w:rPr>
        <w:t xml:space="preserve">of the above discussion, </w:t>
      </w:r>
      <w:r w:rsidR="0096321E">
        <w:rPr>
          <w:rFonts w:ascii="Times New Roman" w:hAnsi="Times New Roman" w:cs="Times New Roman"/>
          <w:sz w:val="28"/>
          <w:szCs w:val="28"/>
        </w:rPr>
        <w:t xml:space="preserve">the Appeal of the Appellant against </w:t>
      </w:r>
      <w:r>
        <w:rPr>
          <w:rFonts w:ascii="Times New Roman" w:hAnsi="Times New Roman" w:cs="Times New Roman"/>
          <w:sz w:val="28"/>
          <w:szCs w:val="28"/>
        </w:rPr>
        <w:t>the order dated 26.02.2020 of the CGRF, Patiala in Case No. CGP-341 of 20</w:t>
      </w:r>
      <w:r w:rsidR="003945E8">
        <w:rPr>
          <w:rFonts w:ascii="Times New Roman" w:hAnsi="Times New Roman" w:cs="Times New Roman"/>
          <w:sz w:val="28"/>
          <w:szCs w:val="28"/>
        </w:rPr>
        <w:t>19</w:t>
      </w:r>
      <w:r w:rsidR="00D549CB">
        <w:rPr>
          <w:rFonts w:ascii="Times New Roman" w:hAnsi="Times New Roman" w:cs="Times New Roman"/>
          <w:sz w:val="28"/>
          <w:szCs w:val="28"/>
        </w:rPr>
        <w:t xml:space="preserve"> is </w:t>
      </w:r>
      <w:r w:rsidR="009F15B6">
        <w:rPr>
          <w:rFonts w:ascii="Times New Roman" w:hAnsi="Times New Roman" w:cs="Times New Roman"/>
          <w:sz w:val="28"/>
          <w:szCs w:val="28"/>
        </w:rPr>
        <w:t>dismissed</w:t>
      </w:r>
      <w:r w:rsidR="00B60350">
        <w:rPr>
          <w:rFonts w:ascii="Times New Roman" w:hAnsi="Times New Roman" w:cs="Times New Roman"/>
          <w:sz w:val="28"/>
          <w:szCs w:val="28"/>
        </w:rPr>
        <w:t>.</w:t>
      </w:r>
      <w:r w:rsidR="005E0E7F">
        <w:rPr>
          <w:rFonts w:ascii="Times New Roman" w:hAnsi="Times New Roman" w:cs="Times New Roman"/>
          <w:sz w:val="28"/>
          <w:szCs w:val="28"/>
        </w:rPr>
        <w:t xml:space="preserve"> The Appellant</w:t>
      </w:r>
      <w:r w:rsidR="009544B6">
        <w:rPr>
          <w:rFonts w:ascii="Times New Roman" w:hAnsi="Times New Roman" w:cs="Times New Roman"/>
          <w:sz w:val="28"/>
          <w:szCs w:val="28"/>
        </w:rPr>
        <w:t xml:space="preserve"> </w:t>
      </w:r>
      <w:r w:rsidR="005E0E7F">
        <w:rPr>
          <w:rFonts w:ascii="Times New Roman" w:hAnsi="Times New Roman" w:cs="Times New Roman"/>
          <w:sz w:val="28"/>
          <w:szCs w:val="28"/>
        </w:rPr>
        <w:t>shall submit, if it, so desires, a fresh Application and Agreement after effecting the change in the name</w:t>
      </w:r>
      <w:r w:rsidR="006611FC">
        <w:rPr>
          <w:rFonts w:ascii="Times New Roman" w:hAnsi="Times New Roman" w:cs="Times New Roman"/>
          <w:sz w:val="28"/>
          <w:szCs w:val="28"/>
        </w:rPr>
        <w:t xml:space="preserve">/title </w:t>
      </w:r>
      <w:r w:rsidR="005E0E7F">
        <w:rPr>
          <w:rFonts w:ascii="Times New Roman" w:hAnsi="Times New Roman" w:cs="Times New Roman"/>
          <w:sz w:val="28"/>
          <w:szCs w:val="28"/>
        </w:rPr>
        <w:t xml:space="preserve"> of its Unit for becoming </w:t>
      </w:r>
      <w:r w:rsidR="00D15E57">
        <w:rPr>
          <w:rFonts w:ascii="Times New Roman" w:hAnsi="Times New Roman" w:cs="Times New Roman"/>
          <w:sz w:val="28"/>
          <w:szCs w:val="28"/>
        </w:rPr>
        <w:t>eligible</w:t>
      </w:r>
      <w:r w:rsidR="005E0E7F">
        <w:rPr>
          <w:rFonts w:ascii="Times New Roman" w:hAnsi="Times New Roman" w:cs="Times New Roman"/>
          <w:sz w:val="28"/>
          <w:szCs w:val="28"/>
        </w:rPr>
        <w:t xml:space="preserve"> for charging of Fixed Charges, applicable for </w:t>
      </w:r>
      <w:r w:rsidR="00D15E57">
        <w:rPr>
          <w:rFonts w:ascii="Times New Roman" w:hAnsi="Times New Roman" w:cs="Times New Roman"/>
          <w:sz w:val="28"/>
          <w:szCs w:val="28"/>
        </w:rPr>
        <w:t>Marriage</w:t>
      </w:r>
      <w:r w:rsidR="005E0E7F">
        <w:rPr>
          <w:rFonts w:ascii="Times New Roman" w:hAnsi="Times New Roman" w:cs="Times New Roman"/>
          <w:sz w:val="28"/>
          <w:szCs w:val="28"/>
        </w:rPr>
        <w:t xml:space="preserve"> Palaces at </w:t>
      </w:r>
      <w:r w:rsidR="00D15E57">
        <w:rPr>
          <w:rFonts w:ascii="Times New Roman" w:hAnsi="Times New Roman" w:cs="Times New Roman"/>
          <w:sz w:val="28"/>
          <w:szCs w:val="28"/>
        </w:rPr>
        <w:t>reduced</w:t>
      </w:r>
      <w:r w:rsidR="005E0E7F">
        <w:rPr>
          <w:rFonts w:ascii="Times New Roman" w:hAnsi="Times New Roman" w:cs="Times New Roman"/>
          <w:sz w:val="28"/>
          <w:szCs w:val="28"/>
        </w:rPr>
        <w:t xml:space="preserve"> rates as per instructions of the PSPCL. In case, the Appellant does so and the Appl</w:t>
      </w:r>
      <w:r w:rsidR="00D15E57">
        <w:rPr>
          <w:rFonts w:ascii="Times New Roman" w:hAnsi="Times New Roman" w:cs="Times New Roman"/>
          <w:sz w:val="28"/>
          <w:szCs w:val="28"/>
        </w:rPr>
        <w:t>i</w:t>
      </w:r>
      <w:r w:rsidR="005E0E7F">
        <w:rPr>
          <w:rFonts w:ascii="Times New Roman" w:hAnsi="Times New Roman" w:cs="Times New Roman"/>
          <w:sz w:val="28"/>
          <w:szCs w:val="28"/>
        </w:rPr>
        <w:t xml:space="preserve">cation and </w:t>
      </w:r>
      <w:r w:rsidR="00D15E57">
        <w:rPr>
          <w:rFonts w:ascii="Times New Roman" w:hAnsi="Times New Roman" w:cs="Times New Roman"/>
          <w:sz w:val="28"/>
          <w:szCs w:val="28"/>
        </w:rPr>
        <w:t>Agreement</w:t>
      </w:r>
      <w:r w:rsidR="005E0E7F">
        <w:rPr>
          <w:rFonts w:ascii="Times New Roman" w:hAnsi="Times New Roman" w:cs="Times New Roman"/>
          <w:sz w:val="28"/>
          <w:szCs w:val="28"/>
        </w:rPr>
        <w:t xml:space="preserve"> is signed between the Consumer and PSPCL,</w:t>
      </w:r>
      <w:r w:rsidR="00AB5135">
        <w:rPr>
          <w:rFonts w:ascii="Times New Roman" w:hAnsi="Times New Roman" w:cs="Times New Roman"/>
          <w:sz w:val="28"/>
          <w:szCs w:val="28"/>
        </w:rPr>
        <w:t xml:space="preserve"> the Respondent </w:t>
      </w:r>
      <w:r w:rsidR="00AB5135">
        <w:rPr>
          <w:rFonts w:ascii="Times New Roman" w:hAnsi="Times New Roman" w:cs="Times New Roman"/>
          <w:sz w:val="28"/>
          <w:szCs w:val="28"/>
        </w:rPr>
        <w:lastRenderedPageBreak/>
        <w:t>shall</w:t>
      </w:r>
      <w:r w:rsidR="009544B6">
        <w:rPr>
          <w:rFonts w:ascii="Times New Roman" w:hAnsi="Times New Roman" w:cs="Times New Roman"/>
          <w:sz w:val="28"/>
          <w:szCs w:val="28"/>
        </w:rPr>
        <w:t xml:space="preserve"> </w:t>
      </w:r>
      <w:r w:rsidR="00D549CB">
        <w:rPr>
          <w:rFonts w:ascii="Times New Roman" w:hAnsi="Times New Roman" w:cs="Times New Roman"/>
          <w:sz w:val="28"/>
          <w:szCs w:val="28"/>
        </w:rPr>
        <w:t xml:space="preserve">consider and decide the claim of the Appellant for </w:t>
      </w:r>
      <w:r w:rsidR="00C829E2">
        <w:rPr>
          <w:rFonts w:ascii="Times New Roman" w:hAnsi="Times New Roman" w:cs="Times New Roman"/>
          <w:sz w:val="28"/>
          <w:szCs w:val="28"/>
        </w:rPr>
        <w:t xml:space="preserve">future billing </w:t>
      </w:r>
      <w:r w:rsidR="00AB5135">
        <w:rPr>
          <w:rFonts w:ascii="Times New Roman" w:hAnsi="Times New Roman" w:cs="Times New Roman"/>
          <w:sz w:val="28"/>
          <w:szCs w:val="28"/>
        </w:rPr>
        <w:t>as per law</w:t>
      </w:r>
      <w:r w:rsidR="00D85A0C">
        <w:rPr>
          <w:rFonts w:ascii="Times New Roman" w:hAnsi="Times New Roman" w:cs="Times New Roman"/>
          <w:sz w:val="28"/>
          <w:szCs w:val="28"/>
        </w:rPr>
        <w:t>/regulations/ tariff orde</w:t>
      </w:r>
      <w:r w:rsidR="000A20A4">
        <w:rPr>
          <w:rFonts w:ascii="Times New Roman" w:hAnsi="Times New Roman" w:cs="Times New Roman"/>
          <w:sz w:val="28"/>
          <w:szCs w:val="28"/>
        </w:rPr>
        <w:t>r.</w:t>
      </w:r>
    </w:p>
    <w:p w:rsidR="00A9421E" w:rsidRPr="000A4CCB" w:rsidRDefault="00A9421E" w:rsidP="00A9421E">
      <w:pPr>
        <w:pStyle w:val="ListParagraph"/>
        <w:spacing w:line="480" w:lineRule="auto"/>
        <w:ind w:left="0" w:right="-2"/>
        <w:jc w:val="both"/>
        <w:rPr>
          <w:rFonts w:ascii="Times New Roman" w:hAnsi="Times New Roman" w:cs="Times New Roman"/>
          <w:b/>
          <w:bCs/>
          <w:sz w:val="28"/>
          <w:szCs w:val="28"/>
        </w:rPr>
      </w:pPr>
      <w:r>
        <w:rPr>
          <w:rFonts w:ascii="Times New Roman" w:hAnsi="Times New Roman" w:cs="Times New Roman"/>
          <w:b/>
          <w:bCs/>
          <w:sz w:val="28"/>
          <w:szCs w:val="28"/>
        </w:rPr>
        <w:t>7</w:t>
      </w:r>
      <w:r w:rsidRPr="000A4CCB">
        <w:rPr>
          <w:rFonts w:ascii="Times New Roman" w:hAnsi="Times New Roman" w:cs="Times New Roman"/>
          <w:b/>
          <w:bCs/>
          <w:sz w:val="28"/>
          <w:szCs w:val="28"/>
        </w:rPr>
        <w:t>.</w:t>
      </w:r>
      <w:r w:rsidRPr="000A4CCB">
        <w:rPr>
          <w:rFonts w:ascii="Times New Roman" w:hAnsi="Times New Roman" w:cs="Times New Roman"/>
          <w:b/>
          <w:bCs/>
          <w:sz w:val="28"/>
          <w:szCs w:val="28"/>
        </w:rPr>
        <w:tab/>
      </w:r>
      <w:r w:rsidRPr="000A4CCB">
        <w:rPr>
          <w:rFonts w:ascii="Times New Roman" w:hAnsi="Times New Roman" w:cs="Times New Roman"/>
          <w:sz w:val="28"/>
          <w:szCs w:val="28"/>
        </w:rPr>
        <w:t>The Appeal is disposed off accordingly</w:t>
      </w:r>
      <w:r w:rsidRPr="000A4CCB">
        <w:rPr>
          <w:rFonts w:ascii="Times New Roman" w:hAnsi="Times New Roman" w:cs="Times New Roman"/>
          <w:b/>
          <w:bCs/>
          <w:sz w:val="28"/>
          <w:szCs w:val="28"/>
        </w:rPr>
        <w:t>.</w:t>
      </w:r>
    </w:p>
    <w:p w:rsidR="00A9421E" w:rsidRDefault="00A9421E" w:rsidP="00A9421E">
      <w:pPr>
        <w:spacing w:line="480" w:lineRule="auto"/>
        <w:ind w:left="720" w:hanging="720"/>
        <w:jc w:val="both"/>
        <w:rPr>
          <w:rFonts w:ascii="Times New Roman" w:hAnsi="Times New Roman" w:cs="Times New Roman"/>
          <w:sz w:val="28"/>
          <w:szCs w:val="28"/>
        </w:rPr>
      </w:pPr>
      <w:r>
        <w:rPr>
          <w:rFonts w:ascii="Times New Roman" w:hAnsi="Times New Roman" w:cs="Times New Roman"/>
          <w:b/>
          <w:bCs/>
          <w:sz w:val="28"/>
          <w:szCs w:val="28"/>
        </w:rPr>
        <w:t>8</w:t>
      </w:r>
      <w:r w:rsidRPr="000A4CCB">
        <w:rPr>
          <w:rFonts w:ascii="Times New Roman" w:hAnsi="Times New Roman" w:cs="Times New Roman"/>
          <w:b/>
          <w:bCs/>
          <w:sz w:val="28"/>
          <w:szCs w:val="28"/>
        </w:rPr>
        <w:t>.</w:t>
      </w:r>
      <w:r w:rsidRPr="000A4CCB">
        <w:rPr>
          <w:rFonts w:ascii="Times New Roman" w:hAnsi="Times New Roman" w:cs="Times New Roman"/>
          <w:b/>
          <w:bCs/>
          <w:sz w:val="28"/>
          <w:szCs w:val="28"/>
        </w:rPr>
        <w:tab/>
      </w:r>
      <w:r w:rsidRPr="000A4CCB">
        <w:rPr>
          <w:rFonts w:ascii="Times New Roman" w:hAnsi="Times New Roman" w:cs="Times New Roman"/>
          <w:sz w:val="28"/>
          <w:szCs w:val="28"/>
        </w:rPr>
        <w:t>In case, the Appellant or the Respondent is not satisfied with the above decision, it is at liberty to seek appropriate reme</w:t>
      </w:r>
      <w:r>
        <w:rPr>
          <w:rFonts w:ascii="Times New Roman" w:hAnsi="Times New Roman" w:cs="Times New Roman"/>
          <w:sz w:val="28"/>
          <w:szCs w:val="28"/>
        </w:rPr>
        <w:t>dy against this order from the A</w:t>
      </w:r>
      <w:r w:rsidRPr="000A4CCB">
        <w:rPr>
          <w:rFonts w:ascii="Times New Roman" w:hAnsi="Times New Roman" w:cs="Times New Roman"/>
          <w:sz w:val="28"/>
          <w:szCs w:val="28"/>
        </w:rPr>
        <w:t>ppropriate Bodies in accordance with Regulation 3.28 of the Punjab State Electricity Regulatory Commission (Forum and Ombudsman) Regulations-2016.</w:t>
      </w:r>
    </w:p>
    <w:p w:rsidR="00A9421E" w:rsidRPr="000A4CCB" w:rsidRDefault="00A9421E" w:rsidP="00A9421E">
      <w:pPr>
        <w:spacing w:line="480" w:lineRule="auto"/>
        <w:ind w:left="720" w:hanging="720"/>
        <w:jc w:val="both"/>
        <w:rPr>
          <w:rFonts w:ascii="Times New Roman" w:hAnsi="Times New Roman" w:cs="Times New Roman"/>
          <w:sz w:val="28"/>
          <w:szCs w:val="28"/>
        </w:rPr>
      </w:pPr>
    </w:p>
    <w:p w:rsidR="00A9421E" w:rsidRPr="000A4CCB" w:rsidRDefault="00A9421E" w:rsidP="00A9421E">
      <w:pPr>
        <w:pStyle w:val="NoSpacing"/>
        <w:ind w:left="4320"/>
        <w:jc w:val="both"/>
        <w:rPr>
          <w:rFonts w:ascii="Times New Roman" w:hAnsi="Times New Roman" w:cs="Times New Roman"/>
          <w:sz w:val="28"/>
          <w:szCs w:val="28"/>
        </w:rPr>
      </w:pPr>
      <w:r w:rsidRPr="000A4CCB">
        <w:rPr>
          <w:rFonts w:ascii="Times New Roman" w:hAnsi="Times New Roman" w:cs="Times New Roman"/>
          <w:sz w:val="28"/>
          <w:szCs w:val="28"/>
        </w:rPr>
        <w:t>(GURINDER JIT SINGH)</w:t>
      </w:r>
    </w:p>
    <w:p w:rsidR="00A9421E" w:rsidRPr="000A4CCB" w:rsidRDefault="009544B6" w:rsidP="00A9421E">
      <w:pPr>
        <w:pStyle w:val="NoSpacing"/>
        <w:jc w:val="both"/>
        <w:rPr>
          <w:rFonts w:ascii="Times New Roman" w:hAnsi="Times New Roman" w:cs="Times New Roman"/>
          <w:sz w:val="28"/>
          <w:szCs w:val="28"/>
        </w:rPr>
      </w:pPr>
      <w:r>
        <w:rPr>
          <w:rFonts w:ascii="Times New Roman" w:hAnsi="Times New Roman" w:cs="Times New Roman"/>
          <w:sz w:val="28"/>
          <w:szCs w:val="28"/>
        </w:rPr>
        <w:t xml:space="preserve">          </w:t>
      </w:r>
      <w:r w:rsidR="00A9421E">
        <w:rPr>
          <w:rFonts w:ascii="Times New Roman" w:hAnsi="Times New Roman" w:cs="Times New Roman"/>
          <w:sz w:val="28"/>
          <w:szCs w:val="28"/>
        </w:rPr>
        <w:t xml:space="preserve">June 30, </w:t>
      </w:r>
      <w:r w:rsidR="00A9421E" w:rsidRPr="000A4CCB">
        <w:rPr>
          <w:rFonts w:ascii="Times New Roman" w:hAnsi="Times New Roman" w:cs="Times New Roman"/>
          <w:sz w:val="28"/>
          <w:szCs w:val="28"/>
        </w:rPr>
        <w:t>2020</w:t>
      </w:r>
      <w:r w:rsidR="00A9421E" w:rsidRPr="000A4CCB">
        <w:rPr>
          <w:rFonts w:ascii="Times New Roman" w:hAnsi="Times New Roman" w:cs="Times New Roman"/>
          <w:sz w:val="28"/>
          <w:szCs w:val="28"/>
        </w:rPr>
        <w:tab/>
      </w:r>
      <w:r w:rsidR="00A9421E" w:rsidRPr="000A4CCB">
        <w:rPr>
          <w:rFonts w:ascii="Times New Roman" w:hAnsi="Times New Roman" w:cs="Times New Roman"/>
          <w:sz w:val="28"/>
          <w:szCs w:val="28"/>
        </w:rPr>
        <w:tab/>
      </w:r>
      <w:r w:rsidR="00A9421E" w:rsidRPr="000A4CCB">
        <w:rPr>
          <w:rFonts w:ascii="Times New Roman" w:hAnsi="Times New Roman" w:cs="Times New Roman"/>
          <w:sz w:val="28"/>
          <w:szCs w:val="28"/>
        </w:rPr>
        <w:tab/>
      </w:r>
      <w:proofErr w:type="spellStart"/>
      <w:r w:rsidR="00A9421E" w:rsidRPr="000A4CCB">
        <w:rPr>
          <w:rFonts w:ascii="Times New Roman" w:hAnsi="Times New Roman" w:cs="Times New Roman"/>
          <w:sz w:val="28"/>
          <w:szCs w:val="28"/>
        </w:rPr>
        <w:t>Lokpal</w:t>
      </w:r>
      <w:proofErr w:type="spellEnd"/>
      <w:r w:rsidR="00A9421E" w:rsidRPr="000A4CCB">
        <w:rPr>
          <w:rFonts w:ascii="Times New Roman" w:hAnsi="Times New Roman" w:cs="Times New Roman"/>
          <w:sz w:val="28"/>
          <w:szCs w:val="28"/>
        </w:rPr>
        <w:t xml:space="preserve"> (Ombudsman)</w:t>
      </w:r>
    </w:p>
    <w:p w:rsidR="00A9421E" w:rsidRPr="000A4CCB" w:rsidRDefault="009544B6" w:rsidP="009544B6">
      <w:pPr>
        <w:pStyle w:val="NoSpacing"/>
        <w:jc w:val="both"/>
        <w:rPr>
          <w:rFonts w:ascii="Times New Roman" w:hAnsi="Times New Roman" w:cs="Times New Roman"/>
          <w:sz w:val="28"/>
          <w:szCs w:val="28"/>
        </w:rPr>
      </w:pPr>
      <w:r>
        <w:rPr>
          <w:rFonts w:ascii="Times New Roman" w:hAnsi="Times New Roman" w:cs="Times New Roman"/>
          <w:sz w:val="28"/>
          <w:szCs w:val="28"/>
        </w:rPr>
        <w:t xml:space="preserve">          </w:t>
      </w:r>
      <w:r w:rsidR="00A9421E" w:rsidRPr="000A4CCB">
        <w:rPr>
          <w:rFonts w:ascii="Times New Roman" w:hAnsi="Times New Roman" w:cs="Times New Roman"/>
          <w:sz w:val="28"/>
          <w:szCs w:val="28"/>
        </w:rPr>
        <w:t>S.A.S. Nagar (</w:t>
      </w:r>
      <w:proofErr w:type="spellStart"/>
      <w:r w:rsidR="00A9421E" w:rsidRPr="000A4CCB">
        <w:rPr>
          <w:rFonts w:ascii="Times New Roman" w:hAnsi="Times New Roman" w:cs="Times New Roman"/>
          <w:sz w:val="28"/>
          <w:szCs w:val="28"/>
        </w:rPr>
        <w:t>Mohali</w:t>
      </w:r>
      <w:proofErr w:type="spellEnd"/>
      <w:r w:rsidR="00A9421E" w:rsidRPr="000A4CCB">
        <w:rPr>
          <w:rFonts w:ascii="Times New Roman" w:hAnsi="Times New Roman" w:cs="Times New Roman"/>
          <w:sz w:val="28"/>
          <w:szCs w:val="28"/>
        </w:rPr>
        <w:t>)</w:t>
      </w:r>
      <w:r w:rsidR="00A9421E" w:rsidRPr="000A4CCB">
        <w:rPr>
          <w:rFonts w:ascii="Times New Roman" w:hAnsi="Times New Roman" w:cs="Times New Roman"/>
          <w:sz w:val="28"/>
          <w:szCs w:val="28"/>
        </w:rPr>
        <w:tab/>
      </w:r>
      <w:r w:rsidR="00A9421E" w:rsidRPr="000A4CCB">
        <w:rPr>
          <w:rFonts w:ascii="Times New Roman" w:hAnsi="Times New Roman" w:cs="Times New Roman"/>
          <w:sz w:val="28"/>
          <w:szCs w:val="28"/>
        </w:rPr>
        <w:tab/>
        <w:t>Electricity, Punjab.</w:t>
      </w:r>
    </w:p>
    <w:sectPr w:rsidR="00A9421E" w:rsidRPr="000A4CCB" w:rsidSect="00D13BF1">
      <w:headerReference w:type="even" r:id="rId8"/>
      <w:headerReference w:type="default" r:id="rId9"/>
      <w:footerReference w:type="even" r:id="rId10"/>
      <w:footerReference w:type="default" r:id="rId11"/>
      <w:headerReference w:type="first" r:id="rId12"/>
      <w:footerReference w:type="first" r:id="rId13"/>
      <w:pgSz w:w="12240" w:h="15840"/>
      <w:pgMar w:top="567" w:right="1418" w:bottom="450" w:left="2835" w:header="284" w:footer="403"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3B6D" w:rsidRDefault="002A3B6D" w:rsidP="00611F18">
      <w:pPr>
        <w:spacing w:after="0" w:line="240" w:lineRule="auto"/>
      </w:pPr>
      <w:r>
        <w:separator/>
      </w:r>
    </w:p>
  </w:endnote>
  <w:endnote w:type="continuationSeparator" w:id="1">
    <w:p w:rsidR="002A3B6D" w:rsidRDefault="002A3B6D" w:rsidP="00611F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aavi">
    <w:panose1 w:val="020B0502040204020203"/>
    <w:charset w:val="00"/>
    <w:family w:val="swiss"/>
    <w:pitch w:val="variable"/>
    <w:sig w:usb0="0002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86C" w:rsidRDefault="0026686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91B" w:rsidRDefault="00C6491B" w:rsidP="00F73708">
    <w:pPr>
      <w:pStyle w:val="Footer"/>
      <w:tabs>
        <w:tab w:val="left" w:pos="1265"/>
      </w:tabs>
    </w:pPr>
    <w:r>
      <w:t xml:space="preserve">OEP </w:t>
    </w:r>
    <w:r>
      <w:tab/>
    </w:r>
    <w:r>
      <w:tab/>
      <w:t xml:space="preserve">                                                                                             A-17 of 2020</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86C" w:rsidRDefault="0026686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3B6D" w:rsidRDefault="002A3B6D" w:rsidP="00611F18">
      <w:pPr>
        <w:spacing w:after="0" w:line="240" w:lineRule="auto"/>
      </w:pPr>
      <w:r>
        <w:separator/>
      </w:r>
    </w:p>
  </w:footnote>
  <w:footnote w:type="continuationSeparator" w:id="1">
    <w:p w:rsidR="002A3B6D" w:rsidRDefault="002A3B6D" w:rsidP="00611F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86C" w:rsidRDefault="0026686C">
    <w:pPr>
      <w:pStyle w:val="Header"/>
    </w:pPr>
    <w:r>
      <w:rPr>
        <w:noProof/>
        <w:lang w:val="en-IN" w:eastAsia="en-IN" w:bidi="pa-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8233985" o:spid="_x0000_s2050" type="#_x0000_t75" style="position:absolute;margin-left:0;margin-top:0;width:399pt;height:395.65pt;z-index:-251657216;mso-position-horizontal:center;mso-position-horizontal-relative:margin;mso-position-vertical:center;mso-position-vertical-relative:margin" o:allowincell="f">
          <v:imagedata r:id="rId1" o:title="ombudsman  LOGO"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788345"/>
      <w:docPartObj>
        <w:docPartGallery w:val="Page Numbers (Top of Page)"/>
        <w:docPartUnique/>
      </w:docPartObj>
    </w:sdtPr>
    <w:sdtEndPr>
      <w:rPr>
        <w:noProof/>
      </w:rPr>
    </w:sdtEndPr>
    <w:sdtContent>
      <w:p w:rsidR="00C6491B" w:rsidRDefault="0026686C">
        <w:pPr>
          <w:pStyle w:val="Header"/>
          <w:jc w:val="right"/>
        </w:pPr>
        <w:r>
          <w:rPr>
            <w:noProof/>
            <w:lang w:val="en-IN" w:eastAsia="en-IN" w:bidi="pa-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8233986" o:spid="_x0000_s2051" type="#_x0000_t75" style="position:absolute;left:0;text-align:left;margin-left:0;margin-top:0;width:399pt;height:395.65pt;z-index:-251656192;mso-position-horizontal:center;mso-position-horizontal-relative:margin;mso-position-vertical:center;mso-position-vertical-relative:margin" o:allowincell="f">
              <v:imagedata r:id="rId1" o:title="ombudsman  LOGO" gain="19661f" blacklevel="22938f"/>
            </v:shape>
          </w:pict>
        </w:r>
        <w:fldSimple w:instr=" PAGE   \* MERGEFORMAT ">
          <w:r w:rsidR="005A34BF">
            <w:rPr>
              <w:noProof/>
            </w:rPr>
            <w:t>26</w:t>
          </w:r>
        </w:fldSimple>
      </w:p>
    </w:sdtContent>
  </w:sdt>
  <w:p w:rsidR="00C6491B" w:rsidRDefault="00C6491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86C" w:rsidRDefault="0026686C">
    <w:pPr>
      <w:pStyle w:val="Header"/>
    </w:pPr>
    <w:r>
      <w:rPr>
        <w:noProof/>
        <w:lang w:val="en-IN" w:eastAsia="en-IN" w:bidi="pa-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8233984" o:spid="_x0000_s2049" type="#_x0000_t75" style="position:absolute;margin-left:0;margin-top:0;width:399pt;height:395.65pt;z-index:-251658240;mso-position-horizontal:center;mso-position-horizontal-relative:margin;mso-position-vertical:center;mso-position-vertical-relative:margin" o:allowincell="f">
          <v:imagedata r:id="rId1" o:title="ombudsman  LOGO"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7581E"/>
    <w:multiLevelType w:val="hybridMultilevel"/>
    <w:tmpl w:val="A4CCAE94"/>
    <w:lvl w:ilvl="0" w:tplc="E354BD2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533303B"/>
    <w:multiLevelType w:val="hybridMultilevel"/>
    <w:tmpl w:val="6AE2F16E"/>
    <w:lvl w:ilvl="0" w:tplc="BEDEC594">
      <w:start w:val="1"/>
      <w:numFmt w:val="lowerRoman"/>
      <w:lvlText w:val="(%1)"/>
      <w:lvlJc w:val="left"/>
      <w:pPr>
        <w:ind w:left="5040" w:hanging="720"/>
      </w:pPr>
      <w:rPr>
        <w:rFonts w:hint="default"/>
      </w:rPr>
    </w:lvl>
    <w:lvl w:ilvl="1" w:tplc="40090019">
      <w:start w:val="1"/>
      <w:numFmt w:val="lowerLetter"/>
      <w:lvlText w:val="%2."/>
      <w:lvlJc w:val="left"/>
      <w:pPr>
        <w:ind w:left="5400" w:hanging="360"/>
      </w:pPr>
    </w:lvl>
    <w:lvl w:ilvl="2" w:tplc="4009001B" w:tentative="1">
      <w:start w:val="1"/>
      <w:numFmt w:val="lowerRoman"/>
      <w:lvlText w:val="%3."/>
      <w:lvlJc w:val="right"/>
      <w:pPr>
        <w:ind w:left="6120" w:hanging="180"/>
      </w:pPr>
    </w:lvl>
    <w:lvl w:ilvl="3" w:tplc="4009000F" w:tentative="1">
      <w:start w:val="1"/>
      <w:numFmt w:val="decimal"/>
      <w:lvlText w:val="%4."/>
      <w:lvlJc w:val="left"/>
      <w:pPr>
        <w:ind w:left="6840" w:hanging="360"/>
      </w:pPr>
    </w:lvl>
    <w:lvl w:ilvl="4" w:tplc="40090019" w:tentative="1">
      <w:start w:val="1"/>
      <w:numFmt w:val="lowerLetter"/>
      <w:lvlText w:val="%5."/>
      <w:lvlJc w:val="left"/>
      <w:pPr>
        <w:ind w:left="7560" w:hanging="360"/>
      </w:pPr>
    </w:lvl>
    <w:lvl w:ilvl="5" w:tplc="4009001B" w:tentative="1">
      <w:start w:val="1"/>
      <w:numFmt w:val="lowerRoman"/>
      <w:lvlText w:val="%6."/>
      <w:lvlJc w:val="right"/>
      <w:pPr>
        <w:ind w:left="8280" w:hanging="180"/>
      </w:pPr>
    </w:lvl>
    <w:lvl w:ilvl="6" w:tplc="4009000F" w:tentative="1">
      <w:start w:val="1"/>
      <w:numFmt w:val="decimal"/>
      <w:lvlText w:val="%7."/>
      <w:lvlJc w:val="left"/>
      <w:pPr>
        <w:ind w:left="9000" w:hanging="360"/>
      </w:pPr>
    </w:lvl>
    <w:lvl w:ilvl="7" w:tplc="40090019" w:tentative="1">
      <w:start w:val="1"/>
      <w:numFmt w:val="lowerLetter"/>
      <w:lvlText w:val="%8."/>
      <w:lvlJc w:val="left"/>
      <w:pPr>
        <w:ind w:left="9720" w:hanging="360"/>
      </w:pPr>
    </w:lvl>
    <w:lvl w:ilvl="8" w:tplc="4009001B" w:tentative="1">
      <w:start w:val="1"/>
      <w:numFmt w:val="lowerRoman"/>
      <w:lvlText w:val="%9."/>
      <w:lvlJc w:val="right"/>
      <w:pPr>
        <w:ind w:left="10440" w:hanging="180"/>
      </w:pPr>
    </w:lvl>
  </w:abstractNum>
  <w:abstractNum w:abstractNumId="2">
    <w:nsid w:val="0CC91FE9"/>
    <w:multiLevelType w:val="hybridMultilevel"/>
    <w:tmpl w:val="7582693E"/>
    <w:lvl w:ilvl="0" w:tplc="009A7D68">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1A38F5"/>
    <w:multiLevelType w:val="hybridMultilevel"/>
    <w:tmpl w:val="E3BAF218"/>
    <w:lvl w:ilvl="0" w:tplc="40090017">
      <w:start w:val="1"/>
      <w:numFmt w:val="lowerLetter"/>
      <w:lvlText w:val="%1)"/>
      <w:lvlJc w:val="left"/>
      <w:pPr>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4">
    <w:nsid w:val="20ED698B"/>
    <w:multiLevelType w:val="hybridMultilevel"/>
    <w:tmpl w:val="AC664FA6"/>
    <w:lvl w:ilvl="0" w:tplc="119293A6">
      <w:start w:val="1"/>
      <w:numFmt w:val="upperLetter"/>
      <w:lvlText w:val="(%1)"/>
      <w:lvlJc w:val="left"/>
      <w:pPr>
        <w:ind w:left="1110" w:hanging="390"/>
      </w:pPr>
      <w:rPr>
        <w:rFonts w:hint="default"/>
        <w:b/>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
    <w:nsid w:val="270F1F4E"/>
    <w:multiLevelType w:val="hybridMultilevel"/>
    <w:tmpl w:val="78D87936"/>
    <w:lvl w:ilvl="0" w:tplc="AEA69F0E">
      <w:start w:val="1"/>
      <w:numFmt w:val="lowerRoman"/>
      <w:lvlText w:val="(%1)"/>
      <w:lvlJc w:val="left"/>
      <w:pPr>
        <w:ind w:left="72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1111FEB"/>
    <w:multiLevelType w:val="hybridMultilevel"/>
    <w:tmpl w:val="78D87936"/>
    <w:lvl w:ilvl="0" w:tplc="AEA69F0E">
      <w:start w:val="1"/>
      <w:numFmt w:val="lowerRoman"/>
      <w:lvlText w:val="(%1)"/>
      <w:lvlJc w:val="left"/>
      <w:pPr>
        <w:ind w:left="72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1EC7527"/>
    <w:multiLevelType w:val="hybridMultilevel"/>
    <w:tmpl w:val="83AE28CC"/>
    <w:lvl w:ilvl="0" w:tplc="12687588">
      <w:start w:val="1"/>
      <w:numFmt w:val="lowerRoman"/>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3CFD6A6F"/>
    <w:multiLevelType w:val="hybridMultilevel"/>
    <w:tmpl w:val="29D8A0CA"/>
    <w:lvl w:ilvl="0" w:tplc="FA46D432">
      <w:start w:val="1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43D80182"/>
    <w:multiLevelType w:val="hybridMultilevel"/>
    <w:tmpl w:val="20EA1EB6"/>
    <w:lvl w:ilvl="0" w:tplc="5298F262">
      <w:start w:val="1"/>
      <w:numFmt w:val="lowerLetter"/>
      <w:lvlText w:val="%1)"/>
      <w:lvlJc w:val="left"/>
      <w:pPr>
        <w:ind w:left="786"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0">
    <w:nsid w:val="52BE1C43"/>
    <w:multiLevelType w:val="hybridMultilevel"/>
    <w:tmpl w:val="D28E4E30"/>
    <w:lvl w:ilvl="0" w:tplc="F2AAFE26">
      <w:start w:val="1"/>
      <w:numFmt w:val="lowerLetter"/>
      <w:lvlText w:val="(%1)"/>
      <w:lvlJc w:val="left"/>
      <w:pPr>
        <w:ind w:left="360" w:hanging="360"/>
      </w:pPr>
      <w:rPr>
        <w:b/>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1">
    <w:nsid w:val="54242EAD"/>
    <w:multiLevelType w:val="hybridMultilevel"/>
    <w:tmpl w:val="96D2956E"/>
    <w:lvl w:ilvl="0" w:tplc="80A48A42">
      <w:start w:val="1"/>
      <w:numFmt w:val="lowerRoman"/>
      <w:lvlText w:val="(%1)"/>
      <w:lvlJc w:val="left"/>
      <w:pPr>
        <w:ind w:left="1440" w:hanging="720"/>
      </w:pPr>
      <w:rPr>
        <w:rFonts w:hint="default"/>
      </w:r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2">
    <w:nsid w:val="66731B63"/>
    <w:multiLevelType w:val="hybridMultilevel"/>
    <w:tmpl w:val="32CE6E4C"/>
    <w:lvl w:ilvl="0" w:tplc="E4B81064">
      <w:start w:val="1"/>
      <w:numFmt w:val="lowerLetter"/>
      <w:lvlText w:val="%1)"/>
      <w:lvlJc w:val="left"/>
      <w:pPr>
        <w:ind w:left="1410" w:hanging="360"/>
      </w:pPr>
      <w:rPr>
        <w:rFonts w:hint="default"/>
      </w:rPr>
    </w:lvl>
    <w:lvl w:ilvl="1" w:tplc="04090019" w:tentative="1">
      <w:start w:val="1"/>
      <w:numFmt w:val="lowerLetter"/>
      <w:lvlText w:val="%2."/>
      <w:lvlJc w:val="lef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abstractNum w:abstractNumId="13">
    <w:nsid w:val="764465B6"/>
    <w:multiLevelType w:val="hybridMultilevel"/>
    <w:tmpl w:val="E3BAF218"/>
    <w:lvl w:ilvl="0" w:tplc="40090017">
      <w:start w:val="1"/>
      <w:numFmt w:val="lowerLetter"/>
      <w:lvlText w:val="%1)"/>
      <w:lvlJc w:val="left"/>
      <w:pPr>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4">
    <w:nsid w:val="78EA0C2F"/>
    <w:multiLevelType w:val="hybridMultilevel"/>
    <w:tmpl w:val="C85ADB30"/>
    <w:lvl w:ilvl="0" w:tplc="56EE5D68">
      <w:start w:val="1"/>
      <w:numFmt w:val="lowerRoman"/>
      <w:lvlText w:val="(%1)"/>
      <w:lvlJc w:val="left"/>
      <w:pPr>
        <w:ind w:left="1440" w:hanging="72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7"/>
  </w:num>
  <w:num w:numId="4">
    <w:abstractNumId w:val="2"/>
  </w:num>
  <w:num w:numId="5">
    <w:abstractNumId w:val="11"/>
  </w:num>
  <w:num w:numId="6">
    <w:abstractNumId w:val="1"/>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3"/>
  </w:num>
  <w:num w:numId="12">
    <w:abstractNumId w:val="8"/>
  </w:num>
  <w:num w:numId="13">
    <w:abstractNumId w:val="6"/>
  </w:num>
  <w:num w:numId="14">
    <w:abstractNumId w:val="0"/>
  </w:num>
  <w:num w:numId="15">
    <w:abstractNumId w:val="12"/>
  </w:num>
  <w:num w:numId="1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0"/>
    <w:footnote w:id="1"/>
  </w:footnotePr>
  <w:endnotePr>
    <w:endnote w:id="0"/>
    <w:endnote w:id="1"/>
  </w:endnotePr>
  <w:compat>
    <w:useFELayout/>
  </w:compat>
  <w:rsids>
    <w:rsidRoot w:val="000F37B3"/>
    <w:rsid w:val="00003783"/>
    <w:rsid w:val="000071E4"/>
    <w:rsid w:val="000143F8"/>
    <w:rsid w:val="0001611B"/>
    <w:rsid w:val="00021AB5"/>
    <w:rsid w:val="00027E84"/>
    <w:rsid w:val="00032273"/>
    <w:rsid w:val="00033AAB"/>
    <w:rsid w:val="0003515F"/>
    <w:rsid w:val="00035B52"/>
    <w:rsid w:val="00036DC3"/>
    <w:rsid w:val="00042753"/>
    <w:rsid w:val="000437E7"/>
    <w:rsid w:val="00045831"/>
    <w:rsid w:val="00045A68"/>
    <w:rsid w:val="0005114B"/>
    <w:rsid w:val="00052A62"/>
    <w:rsid w:val="00061B0A"/>
    <w:rsid w:val="00063758"/>
    <w:rsid w:val="000679FB"/>
    <w:rsid w:val="00072FCF"/>
    <w:rsid w:val="000742F2"/>
    <w:rsid w:val="00076BB6"/>
    <w:rsid w:val="000778D6"/>
    <w:rsid w:val="000823F1"/>
    <w:rsid w:val="00084ADB"/>
    <w:rsid w:val="000917C5"/>
    <w:rsid w:val="00091A88"/>
    <w:rsid w:val="000923A6"/>
    <w:rsid w:val="00092613"/>
    <w:rsid w:val="00093747"/>
    <w:rsid w:val="00094936"/>
    <w:rsid w:val="0009745C"/>
    <w:rsid w:val="000A0BAC"/>
    <w:rsid w:val="000A20A4"/>
    <w:rsid w:val="000A22B1"/>
    <w:rsid w:val="000A23CD"/>
    <w:rsid w:val="000A2A0A"/>
    <w:rsid w:val="000A5C0A"/>
    <w:rsid w:val="000A7758"/>
    <w:rsid w:val="000B0116"/>
    <w:rsid w:val="000B30E0"/>
    <w:rsid w:val="000B418C"/>
    <w:rsid w:val="000B557F"/>
    <w:rsid w:val="000B6B19"/>
    <w:rsid w:val="000C3B87"/>
    <w:rsid w:val="000C56D2"/>
    <w:rsid w:val="000C6848"/>
    <w:rsid w:val="000C7C2F"/>
    <w:rsid w:val="000D0D55"/>
    <w:rsid w:val="000D31C8"/>
    <w:rsid w:val="000E5955"/>
    <w:rsid w:val="000E7642"/>
    <w:rsid w:val="000F09E6"/>
    <w:rsid w:val="000F347D"/>
    <w:rsid w:val="000F37B3"/>
    <w:rsid w:val="000F59E6"/>
    <w:rsid w:val="001025E7"/>
    <w:rsid w:val="00102D2D"/>
    <w:rsid w:val="00107EB2"/>
    <w:rsid w:val="00111ADE"/>
    <w:rsid w:val="00112019"/>
    <w:rsid w:val="0011380A"/>
    <w:rsid w:val="0011496E"/>
    <w:rsid w:val="00116014"/>
    <w:rsid w:val="0011607D"/>
    <w:rsid w:val="001224D2"/>
    <w:rsid w:val="00126002"/>
    <w:rsid w:val="00132388"/>
    <w:rsid w:val="00136B89"/>
    <w:rsid w:val="001400F1"/>
    <w:rsid w:val="00140AB6"/>
    <w:rsid w:val="00142B65"/>
    <w:rsid w:val="001435FA"/>
    <w:rsid w:val="00151C31"/>
    <w:rsid w:val="00151FDB"/>
    <w:rsid w:val="001579C0"/>
    <w:rsid w:val="00167DCA"/>
    <w:rsid w:val="001703C1"/>
    <w:rsid w:val="0017313A"/>
    <w:rsid w:val="00174D45"/>
    <w:rsid w:val="00175C8D"/>
    <w:rsid w:val="001772CA"/>
    <w:rsid w:val="00181029"/>
    <w:rsid w:val="00183A3F"/>
    <w:rsid w:val="001846A4"/>
    <w:rsid w:val="0018484C"/>
    <w:rsid w:val="001865D4"/>
    <w:rsid w:val="0019541A"/>
    <w:rsid w:val="001963A5"/>
    <w:rsid w:val="001979C6"/>
    <w:rsid w:val="001A181B"/>
    <w:rsid w:val="001A2949"/>
    <w:rsid w:val="001A49C3"/>
    <w:rsid w:val="001A4A08"/>
    <w:rsid w:val="001A6E51"/>
    <w:rsid w:val="001B4921"/>
    <w:rsid w:val="001B6065"/>
    <w:rsid w:val="001B6697"/>
    <w:rsid w:val="001B70AB"/>
    <w:rsid w:val="001B7573"/>
    <w:rsid w:val="001C01A5"/>
    <w:rsid w:val="001C29F2"/>
    <w:rsid w:val="001C2C91"/>
    <w:rsid w:val="001C4D7B"/>
    <w:rsid w:val="001D75C7"/>
    <w:rsid w:val="001D7D71"/>
    <w:rsid w:val="001E0508"/>
    <w:rsid w:val="001E32A6"/>
    <w:rsid w:val="001E6446"/>
    <w:rsid w:val="001F4FFE"/>
    <w:rsid w:val="001F5232"/>
    <w:rsid w:val="001F58DB"/>
    <w:rsid w:val="001F66CE"/>
    <w:rsid w:val="001F7501"/>
    <w:rsid w:val="0020127E"/>
    <w:rsid w:val="002012E0"/>
    <w:rsid w:val="002035E6"/>
    <w:rsid w:val="00203D93"/>
    <w:rsid w:val="002047F0"/>
    <w:rsid w:val="00206260"/>
    <w:rsid w:val="0021181A"/>
    <w:rsid w:val="00214AA7"/>
    <w:rsid w:val="00216166"/>
    <w:rsid w:val="00217512"/>
    <w:rsid w:val="00217DDE"/>
    <w:rsid w:val="00217F20"/>
    <w:rsid w:val="0022269C"/>
    <w:rsid w:val="0022368C"/>
    <w:rsid w:val="00232DCC"/>
    <w:rsid w:val="002340DB"/>
    <w:rsid w:val="00242BEB"/>
    <w:rsid w:val="00243705"/>
    <w:rsid w:val="00243904"/>
    <w:rsid w:val="002450E5"/>
    <w:rsid w:val="002453DD"/>
    <w:rsid w:val="002526FB"/>
    <w:rsid w:val="00255F60"/>
    <w:rsid w:val="002560DD"/>
    <w:rsid w:val="00256BF8"/>
    <w:rsid w:val="00256E04"/>
    <w:rsid w:val="002573E6"/>
    <w:rsid w:val="00262CCB"/>
    <w:rsid w:val="002646E2"/>
    <w:rsid w:val="0026686C"/>
    <w:rsid w:val="0026784E"/>
    <w:rsid w:val="00270ABC"/>
    <w:rsid w:val="00276D58"/>
    <w:rsid w:val="002800E8"/>
    <w:rsid w:val="002842BA"/>
    <w:rsid w:val="00284660"/>
    <w:rsid w:val="00286010"/>
    <w:rsid w:val="00293787"/>
    <w:rsid w:val="00296878"/>
    <w:rsid w:val="00297018"/>
    <w:rsid w:val="00297E91"/>
    <w:rsid w:val="002A0F65"/>
    <w:rsid w:val="002A1E79"/>
    <w:rsid w:val="002A3B6D"/>
    <w:rsid w:val="002A5230"/>
    <w:rsid w:val="002A5D51"/>
    <w:rsid w:val="002A6DCC"/>
    <w:rsid w:val="002B0637"/>
    <w:rsid w:val="002B117D"/>
    <w:rsid w:val="002B6FF5"/>
    <w:rsid w:val="002C249A"/>
    <w:rsid w:val="002C4427"/>
    <w:rsid w:val="002C5C21"/>
    <w:rsid w:val="002D1B08"/>
    <w:rsid w:val="002D4740"/>
    <w:rsid w:val="002E3551"/>
    <w:rsid w:val="002E5372"/>
    <w:rsid w:val="002E53A2"/>
    <w:rsid w:val="002E6903"/>
    <w:rsid w:val="002E77EB"/>
    <w:rsid w:val="002F4C3E"/>
    <w:rsid w:val="00301309"/>
    <w:rsid w:val="00302F72"/>
    <w:rsid w:val="00307DCF"/>
    <w:rsid w:val="00311E88"/>
    <w:rsid w:val="003123CF"/>
    <w:rsid w:val="003158CE"/>
    <w:rsid w:val="00316435"/>
    <w:rsid w:val="0031769F"/>
    <w:rsid w:val="00322F63"/>
    <w:rsid w:val="003238A1"/>
    <w:rsid w:val="003242D5"/>
    <w:rsid w:val="00325E1F"/>
    <w:rsid w:val="003303A8"/>
    <w:rsid w:val="00331AAA"/>
    <w:rsid w:val="003326BD"/>
    <w:rsid w:val="00332FCC"/>
    <w:rsid w:val="0033302F"/>
    <w:rsid w:val="00333CE6"/>
    <w:rsid w:val="0033447C"/>
    <w:rsid w:val="00335207"/>
    <w:rsid w:val="00341C7F"/>
    <w:rsid w:val="00341CA2"/>
    <w:rsid w:val="00343421"/>
    <w:rsid w:val="00345B79"/>
    <w:rsid w:val="00350B0B"/>
    <w:rsid w:val="003524CC"/>
    <w:rsid w:val="00353AB2"/>
    <w:rsid w:val="00353ADE"/>
    <w:rsid w:val="00355F89"/>
    <w:rsid w:val="00357C36"/>
    <w:rsid w:val="00357D51"/>
    <w:rsid w:val="00361A36"/>
    <w:rsid w:val="00363101"/>
    <w:rsid w:val="00372E8A"/>
    <w:rsid w:val="00374E78"/>
    <w:rsid w:val="00375C4A"/>
    <w:rsid w:val="00376D9C"/>
    <w:rsid w:val="00382B70"/>
    <w:rsid w:val="00383110"/>
    <w:rsid w:val="003837FB"/>
    <w:rsid w:val="00385E3A"/>
    <w:rsid w:val="003862C6"/>
    <w:rsid w:val="00386812"/>
    <w:rsid w:val="00387D27"/>
    <w:rsid w:val="00387D59"/>
    <w:rsid w:val="00387F41"/>
    <w:rsid w:val="00390BAB"/>
    <w:rsid w:val="00391BF2"/>
    <w:rsid w:val="00392258"/>
    <w:rsid w:val="00393366"/>
    <w:rsid w:val="0039408D"/>
    <w:rsid w:val="003945E8"/>
    <w:rsid w:val="003A28C3"/>
    <w:rsid w:val="003A4E2B"/>
    <w:rsid w:val="003A62AA"/>
    <w:rsid w:val="003A66A2"/>
    <w:rsid w:val="003A6C08"/>
    <w:rsid w:val="003B1C0D"/>
    <w:rsid w:val="003B26B8"/>
    <w:rsid w:val="003B45CF"/>
    <w:rsid w:val="003B5118"/>
    <w:rsid w:val="003B56DD"/>
    <w:rsid w:val="003B59F8"/>
    <w:rsid w:val="003C077C"/>
    <w:rsid w:val="003C5204"/>
    <w:rsid w:val="003C60F3"/>
    <w:rsid w:val="003C6201"/>
    <w:rsid w:val="003C68DC"/>
    <w:rsid w:val="003D1F0C"/>
    <w:rsid w:val="003D5530"/>
    <w:rsid w:val="003E411B"/>
    <w:rsid w:val="003F0143"/>
    <w:rsid w:val="003F2BBD"/>
    <w:rsid w:val="003F2ED6"/>
    <w:rsid w:val="003F365E"/>
    <w:rsid w:val="003F535D"/>
    <w:rsid w:val="0040023F"/>
    <w:rsid w:val="00400834"/>
    <w:rsid w:val="00401923"/>
    <w:rsid w:val="00401E01"/>
    <w:rsid w:val="0040636E"/>
    <w:rsid w:val="004173ED"/>
    <w:rsid w:val="00421189"/>
    <w:rsid w:val="00421675"/>
    <w:rsid w:val="00425B33"/>
    <w:rsid w:val="00426355"/>
    <w:rsid w:val="00431C9C"/>
    <w:rsid w:val="00433ECC"/>
    <w:rsid w:val="004523C9"/>
    <w:rsid w:val="004524A8"/>
    <w:rsid w:val="00453D04"/>
    <w:rsid w:val="004547F6"/>
    <w:rsid w:val="00454CF7"/>
    <w:rsid w:val="00455FB6"/>
    <w:rsid w:val="00463D18"/>
    <w:rsid w:val="004668A7"/>
    <w:rsid w:val="004677C9"/>
    <w:rsid w:val="00467954"/>
    <w:rsid w:val="00470A48"/>
    <w:rsid w:val="00474ED0"/>
    <w:rsid w:val="004751AB"/>
    <w:rsid w:val="00475C2D"/>
    <w:rsid w:val="00477CD4"/>
    <w:rsid w:val="00480241"/>
    <w:rsid w:val="00483578"/>
    <w:rsid w:val="0048798A"/>
    <w:rsid w:val="0049245D"/>
    <w:rsid w:val="004A1169"/>
    <w:rsid w:val="004A41D6"/>
    <w:rsid w:val="004B0A1B"/>
    <w:rsid w:val="004B5EC3"/>
    <w:rsid w:val="004B5F82"/>
    <w:rsid w:val="004C162E"/>
    <w:rsid w:val="004C28FD"/>
    <w:rsid w:val="004D3C86"/>
    <w:rsid w:val="004D6DE4"/>
    <w:rsid w:val="004E4F73"/>
    <w:rsid w:val="004E7093"/>
    <w:rsid w:val="004E761A"/>
    <w:rsid w:val="004F1D8F"/>
    <w:rsid w:val="00501AD0"/>
    <w:rsid w:val="005067B1"/>
    <w:rsid w:val="00510084"/>
    <w:rsid w:val="0051023E"/>
    <w:rsid w:val="0051098E"/>
    <w:rsid w:val="00511CE2"/>
    <w:rsid w:val="00513008"/>
    <w:rsid w:val="005138C5"/>
    <w:rsid w:val="00514966"/>
    <w:rsid w:val="00520E9C"/>
    <w:rsid w:val="00520F37"/>
    <w:rsid w:val="00522D33"/>
    <w:rsid w:val="005230B9"/>
    <w:rsid w:val="005238A9"/>
    <w:rsid w:val="00525D35"/>
    <w:rsid w:val="00525E0C"/>
    <w:rsid w:val="005335F0"/>
    <w:rsid w:val="00533C9E"/>
    <w:rsid w:val="00534185"/>
    <w:rsid w:val="00534320"/>
    <w:rsid w:val="005378D2"/>
    <w:rsid w:val="005441D8"/>
    <w:rsid w:val="00546A87"/>
    <w:rsid w:val="00547E6B"/>
    <w:rsid w:val="0055215E"/>
    <w:rsid w:val="00552225"/>
    <w:rsid w:val="00552AC0"/>
    <w:rsid w:val="00554524"/>
    <w:rsid w:val="00554F56"/>
    <w:rsid w:val="0055724C"/>
    <w:rsid w:val="0056064E"/>
    <w:rsid w:val="00562FC7"/>
    <w:rsid w:val="00564E5F"/>
    <w:rsid w:val="00573069"/>
    <w:rsid w:val="00574114"/>
    <w:rsid w:val="00574A23"/>
    <w:rsid w:val="00575298"/>
    <w:rsid w:val="00576AB9"/>
    <w:rsid w:val="00581841"/>
    <w:rsid w:val="00584844"/>
    <w:rsid w:val="005928B2"/>
    <w:rsid w:val="00594D54"/>
    <w:rsid w:val="005956DC"/>
    <w:rsid w:val="005A3260"/>
    <w:rsid w:val="005A34BF"/>
    <w:rsid w:val="005A49BF"/>
    <w:rsid w:val="005A53EF"/>
    <w:rsid w:val="005A54E7"/>
    <w:rsid w:val="005B1E11"/>
    <w:rsid w:val="005B207B"/>
    <w:rsid w:val="005B38E2"/>
    <w:rsid w:val="005B38F3"/>
    <w:rsid w:val="005B3C78"/>
    <w:rsid w:val="005B4F32"/>
    <w:rsid w:val="005B5676"/>
    <w:rsid w:val="005B5721"/>
    <w:rsid w:val="005B66A0"/>
    <w:rsid w:val="005C7C3A"/>
    <w:rsid w:val="005C7F9D"/>
    <w:rsid w:val="005D60D3"/>
    <w:rsid w:val="005D6B65"/>
    <w:rsid w:val="005E040A"/>
    <w:rsid w:val="005E0E7F"/>
    <w:rsid w:val="005E24D1"/>
    <w:rsid w:val="005E405F"/>
    <w:rsid w:val="005E46FB"/>
    <w:rsid w:val="005E4C3B"/>
    <w:rsid w:val="005E5502"/>
    <w:rsid w:val="005F523C"/>
    <w:rsid w:val="005F72DC"/>
    <w:rsid w:val="0060013A"/>
    <w:rsid w:val="00601374"/>
    <w:rsid w:val="006020EA"/>
    <w:rsid w:val="00607425"/>
    <w:rsid w:val="00611F18"/>
    <w:rsid w:val="006122C2"/>
    <w:rsid w:val="00612E06"/>
    <w:rsid w:val="00614433"/>
    <w:rsid w:val="006148ED"/>
    <w:rsid w:val="00615716"/>
    <w:rsid w:val="00622A56"/>
    <w:rsid w:val="00623A01"/>
    <w:rsid w:val="006241E9"/>
    <w:rsid w:val="00624567"/>
    <w:rsid w:val="006274A6"/>
    <w:rsid w:val="00627EC4"/>
    <w:rsid w:val="00627F41"/>
    <w:rsid w:val="00634108"/>
    <w:rsid w:val="00634DB6"/>
    <w:rsid w:val="00641ADC"/>
    <w:rsid w:val="0064250D"/>
    <w:rsid w:val="006440C6"/>
    <w:rsid w:val="0064625A"/>
    <w:rsid w:val="0064625B"/>
    <w:rsid w:val="0065242E"/>
    <w:rsid w:val="00652904"/>
    <w:rsid w:val="00657FB5"/>
    <w:rsid w:val="006611FC"/>
    <w:rsid w:val="00663730"/>
    <w:rsid w:val="00663886"/>
    <w:rsid w:val="006721B7"/>
    <w:rsid w:val="0067322B"/>
    <w:rsid w:val="00676BFF"/>
    <w:rsid w:val="00680B4E"/>
    <w:rsid w:val="00681AE9"/>
    <w:rsid w:val="00681F21"/>
    <w:rsid w:val="00685A46"/>
    <w:rsid w:val="00686BAD"/>
    <w:rsid w:val="00691839"/>
    <w:rsid w:val="00691D1D"/>
    <w:rsid w:val="00694B49"/>
    <w:rsid w:val="006A24BA"/>
    <w:rsid w:val="006A592E"/>
    <w:rsid w:val="006A6839"/>
    <w:rsid w:val="006A7F2B"/>
    <w:rsid w:val="006B24DC"/>
    <w:rsid w:val="006B3181"/>
    <w:rsid w:val="006D08F9"/>
    <w:rsid w:val="006D1FEB"/>
    <w:rsid w:val="006D6866"/>
    <w:rsid w:val="006E32FB"/>
    <w:rsid w:val="006E5439"/>
    <w:rsid w:val="006E7718"/>
    <w:rsid w:val="006F0DEF"/>
    <w:rsid w:val="006F3283"/>
    <w:rsid w:val="006F4C55"/>
    <w:rsid w:val="006F5D0C"/>
    <w:rsid w:val="006F6FE2"/>
    <w:rsid w:val="00701C3F"/>
    <w:rsid w:val="00702F8F"/>
    <w:rsid w:val="00710347"/>
    <w:rsid w:val="0071063F"/>
    <w:rsid w:val="007107EF"/>
    <w:rsid w:val="007107F2"/>
    <w:rsid w:val="00716668"/>
    <w:rsid w:val="00716B1D"/>
    <w:rsid w:val="00720DCB"/>
    <w:rsid w:val="00724696"/>
    <w:rsid w:val="007266D6"/>
    <w:rsid w:val="007275E7"/>
    <w:rsid w:val="00730297"/>
    <w:rsid w:val="00732A0D"/>
    <w:rsid w:val="007332F9"/>
    <w:rsid w:val="00735203"/>
    <w:rsid w:val="0073578A"/>
    <w:rsid w:val="00737D34"/>
    <w:rsid w:val="00752472"/>
    <w:rsid w:val="00754111"/>
    <w:rsid w:val="00756B23"/>
    <w:rsid w:val="00757856"/>
    <w:rsid w:val="00757C08"/>
    <w:rsid w:val="00757FB9"/>
    <w:rsid w:val="007607A7"/>
    <w:rsid w:val="00764641"/>
    <w:rsid w:val="0076572E"/>
    <w:rsid w:val="00766198"/>
    <w:rsid w:val="0077019B"/>
    <w:rsid w:val="007731C4"/>
    <w:rsid w:val="007749A0"/>
    <w:rsid w:val="007770BB"/>
    <w:rsid w:val="00780D98"/>
    <w:rsid w:val="00790F8B"/>
    <w:rsid w:val="00791FBC"/>
    <w:rsid w:val="00793437"/>
    <w:rsid w:val="0079652D"/>
    <w:rsid w:val="00796FD8"/>
    <w:rsid w:val="007A064E"/>
    <w:rsid w:val="007A15FE"/>
    <w:rsid w:val="007A4902"/>
    <w:rsid w:val="007A5545"/>
    <w:rsid w:val="007B06AB"/>
    <w:rsid w:val="007B0FD1"/>
    <w:rsid w:val="007B1767"/>
    <w:rsid w:val="007B1FA6"/>
    <w:rsid w:val="007B2034"/>
    <w:rsid w:val="007B7406"/>
    <w:rsid w:val="007B7FDC"/>
    <w:rsid w:val="007C2D32"/>
    <w:rsid w:val="007C5CFC"/>
    <w:rsid w:val="007D00E6"/>
    <w:rsid w:val="007D1785"/>
    <w:rsid w:val="007D3BFE"/>
    <w:rsid w:val="007D6744"/>
    <w:rsid w:val="007D75C5"/>
    <w:rsid w:val="007E23D6"/>
    <w:rsid w:val="007E25C7"/>
    <w:rsid w:val="007E3379"/>
    <w:rsid w:val="007E7727"/>
    <w:rsid w:val="007F0D1E"/>
    <w:rsid w:val="007F4294"/>
    <w:rsid w:val="007F630B"/>
    <w:rsid w:val="008001AD"/>
    <w:rsid w:val="008061E5"/>
    <w:rsid w:val="008107C2"/>
    <w:rsid w:val="008119D3"/>
    <w:rsid w:val="008121C9"/>
    <w:rsid w:val="008139BD"/>
    <w:rsid w:val="00821FA0"/>
    <w:rsid w:val="008227E6"/>
    <w:rsid w:val="00824861"/>
    <w:rsid w:val="00824F24"/>
    <w:rsid w:val="00830CDC"/>
    <w:rsid w:val="00831186"/>
    <w:rsid w:val="00831E5F"/>
    <w:rsid w:val="00833341"/>
    <w:rsid w:val="00833C78"/>
    <w:rsid w:val="00833E60"/>
    <w:rsid w:val="008347E6"/>
    <w:rsid w:val="0083494E"/>
    <w:rsid w:val="0083608D"/>
    <w:rsid w:val="00840EC9"/>
    <w:rsid w:val="00841368"/>
    <w:rsid w:val="00843764"/>
    <w:rsid w:val="00844F9B"/>
    <w:rsid w:val="00845454"/>
    <w:rsid w:val="0085190E"/>
    <w:rsid w:val="008522CE"/>
    <w:rsid w:val="008560EA"/>
    <w:rsid w:val="008602FB"/>
    <w:rsid w:val="00863413"/>
    <w:rsid w:val="008806A5"/>
    <w:rsid w:val="008812A8"/>
    <w:rsid w:val="008843C0"/>
    <w:rsid w:val="00886435"/>
    <w:rsid w:val="00886B28"/>
    <w:rsid w:val="008922A3"/>
    <w:rsid w:val="0089242F"/>
    <w:rsid w:val="00893860"/>
    <w:rsid w:val="008976C7"/>
    <w:rsid w:val="008A138C"/>
    <w:rsid w:val="008A35B8"/>
    <w:rsid w:val="008A39EA"/>
    <w:rsid w:val="008A3CD4"/>
    <w:rsid w:val="008A4252"/>
    <w:rsid w:val="008A740A"/>
    <w:rsid w:val="008A7786"/>
    <w:rsid w:val="008B0A22"/>
    <w:rsid w:val="008B23D8"/>
    <w:rsid w:val="008B626A"/>
    <w:rsid w:val="008B6E38"/>
    <w:rsid w:val="008C483B"/>
    <w:rsid w:val="008C50F5"/>
    <w:rsid w:val="008D75DF"/>
    <w:rsid w:val="008E0E74"/>
    <w:rsid w:val="008E0F8C"/>
    <w:rsid w:val="008E1560"/>
    <w:rsid w:val="008E1B5E"/>
    <w:rsid w:val="008E55BD"/>
    <w:rsid w:val="008F4758"/>
    <w:rsid w:val="008F5C7A"/>
    <w:rsid w:val="00901D85"/>
    <w:rsid w:val="009037F8"/>
    <w:rsid w:val="00905AF4"/>
    <w:rsid w:val="00911619"/>
    <w:rsid w:val="00912BC2"/>
    <w:rsid w:val="0091456E"/>
    <w:rsid w:val="00916B21"/>
    <w:rsid w:val="00917281"/>
    <w:rsid w:val="00924DF4"/>
    <w:rsid w:val="00927BB4"/>
    <w:rsid w:val="00934283"/>
    <w:rsid w:val="00937100"/>
    <w:rsid w:val="00940B07"/>
    <w:rsid w:val="0094289A"/>
    <w:rsid w:val="009433A1"/>
    <w:rsid w:val="009458EC"/>
    <w:rsid w:val="00950625"/>
    <w:rsid w:val="009521AE"/>
    <w:rsid w:val="009522A3"/>
    <w:rsid w:val="00953631"/>
    <w:rsid w:val="009544B6"/>
    <w:rsid w:val="00955CA9"/>
    <w:rsid w:val="00956521"/>
    <w:rsid w:val="009606ED"/>
    <w:rsid w:val="0096321E"/>
    <w:rsid w:val="0096365A"/>
    <w:rsid w:val="00963893"/>
    <w:rsid w:val="009671F8"/>
    <w:rsid w:val="0097110D"/>
    <w:rsid w:val="00971DC5"/>
    <w:rsid w:val="009770D3"/>
    <w:rsid w:val="0097785F"/>
    <w:rsid w:val="00982119"/>
    <w:rsid w:val="00982167"/>
    <w:rsid w:val="00982D45"/>
    <w:rsid w:val="009854D8"/>
    <w:rsid w:val="009875F1"/>
    <w:rsid w:val="00992142"/>
    <w:rsid w:val="00993770"/>
    <w:rsid w:val="00995F92"/>
    <w:rsid w:val="009960BA"/>
    <w:rsid w:val="00997FF9"/>
    <w:rsid w:val="009A0632"/>
    <w:rsid w:val="009A138E"/>
    <w:rsid w:val="009A78DF"/>
    <w:rsid w:val="009A7B87"/>
    <w:rsid w:val="009B30FE"/>
    <w:rsid w:val="009B3C1A"/>
    <w:rsid w:val="009B3C86"/>
    <w:rsid w:val="009B5E41"/>
    <w:rsid w:val="009B663F"/>
    <w:rsid w:val="009B67F5"/>
    <w:rsid w:val="009C02BE"/>
    <w:rsid w:val="009C3735"/>
    <w:rsid w:val="009C3D8E"/>
    <w:rsid w:val="009C42B4"/>
    <w:rsid w:val="009D111B"/>
    <w:rsid w:val="009D22FF"/>
    <w:rsid w:val="009D59FE"/>
    <w:rsid w:val="009D744E"/>
    <w:rsid w:val="009D7E0C"/>
    <w:rsid w:val="009E00CA"/>
    <w:rsid w:val="009E103F"/>
    <w:rsid w:val="009E2FCE"/>
    <w:rsid w:val="009E5445"/>
    <w:rsid w:val="009F15B6"/>
    <w:rsid w:val="009F20B9"/>
    <w:rsid w:val="009F7F21"/>
    <w:rsid w:val="00A00EDB"/>
    <w:rsid w:val="00A01238"/>
    <w:rsid w:val="00A013F4"/>
    <w:rsid w:val="00A02665"/>
    <w:rsid w:val="00A03FD6"/>
    <w:rsid w:val="00A15733"/>
    <w:rsid w:val="00A157CC"/>
    <w:rsid w:val="00A16995"/>
    <w:rsid w:val="00A16D69"/>
    <w:rsid w:val="00A20F57"/>
    <w:rsid w:val="00A2342E"/>
    <w:rsid w:val="00A305AD"/>
    <w:rsid w:val="00A33297"/>
    <w:rsid w:val="00A34332"/>
    <w:rsid w:val="00A343C3"/>
    <w:rsid w:val="00A36802"/>
    <w:rsid w:val="00A377A2"/>
    <w:rsid w:val="00A378B9"/>
    <w:rsid w:val="00A421BF"/>
    <w:rsid w:val="00A43FCD"/>
    <w:rsid w:val="00A50A93"/>
    <w:rsid w:val="00A5326F"/>
    <w:rsid w:val="00A560C1"/>
    <w:rsid w:val="00A56412"/>
    <w:rsid w:val="00A60987"/>
    <w:rsid w:val="00A60A5F"/>
    <w:rsid w:val="00A60F53"/>
    <w:rsid w:val="00A63CB5"/>
    <w:rsid w:val="00A6727E"/>
    <w:rsid w:val="00A70DF3"/>
    <w:rsid w:val="00A72562"/>
    <w:rsid w:val="00A72BAC"/>
    <w:rsid w:val="00A72EDD"/>
    <w:rsid w:val="00A75EC7"/>
    <w:rsid w:val="00A7754E"/>
    <w:rsid w:val="00A80F7F"/>
    <w:rsid w:val="00A8204D"/>
    <w:rsid w:val="00A8271B"/>
    <w:rsid w:val="00A85E2B"/>
    <w:rsid w:val="00A904C3"/>
    <w:rsid w:val="00A9056E"/>
    <w:rsid w:val="00A9421E"/>
    <w:rsid w:val="00A95BE9"/>
    <w:rsid w:val="00A975E5"/>
    <w:rsid w:val="00AA18E6"/>
    <w:rsid w:val="00AA5AF6"/>
    <w:rsid w:val="00AA70DF"/>
    <w:rsid w:val="00AB0911"/>
    <w:rsid w:val="00AB4678"/>
    <w:rsid w:val="00AB5135"/>
    <w:rsid w:val="00AC0D39"/>
    <w:rsid w:val="00AC425A"/>
    <w:rsid w:val="00AC4D7D"/>
    <w:rsid w:val="00AC709B"/>
    <w:rsid w:val="00AD1694"/>
    <w:rsid w:val="00AD4734"/>
    <w:rsid w:val="00AE02D5"/>
    <w:rsid w:val="00AE1A0C"/>
    <w:rsid w:val="00AE2559"/>
    <w:rsid w:val="00AE631D"/>
    <w:rsid w:val="00AE6537"/>
    <w:rsid w:val="00AE669F"/>
    <w:rsid w:val="00AE78F8"/>
    <w:rsid w:val="00AF2913"/>
    <w:rsid w:val="00AF4890"/>
    <w:rsid w:val="00AF4BEF"/>
    <w:rsid w:val="00AF74C6"/>
    <w:rsid w:val="00B07FA9"/>
    <w:rsid w:val="00B15D6E"/>
    <w:rsid w:val="00B17E72"/>
    <w:rsid w:val="00B20592"/>
    <w:rsid w:val="00B223F7"/>
    <w:rsid w:val="00B313DF"/>
    <w:rsid w:val="00B331F3"/>
    <w:rsid w:val="00B35381"/>
    <w:rsid w:val="00B35698"/>
    <w:rsid w:val="00B4061D"/>
    <w:rsid w:val="00B41CEF"/>
    <w:rsid w:val="00B473F2"/>
    <w:rsid w:val="00B47FD5"/>
    <w:rsid w:val="00B54EC2"/>
    <w:rsid w:val="00B60350"/>
    <w:rsid w:val="00B772F6"/>
    <w:rsid w:val="00B867C8"/>
    <w:rsid w:val="00B87199"/>
    <w:rsid w:val="00B97C2A"/>
    <w:rsid w:val="00BA1F68"/>
    <w:rsid w:val="00BA1F87"/>
    <w:rsid w:val="00BA4BAD"/>
    <w:rsid w:val="00BB0D3C"/>
    <w:rsid w:val="00BB1B6E"/>
    <w:rsid w:val="00BB59FE"/>
    <w:rsid w:val="00BC33CC"/>
    <w:rsid w:val="00BC34C3"/>
    <w:rsid w:val="00BC6158"/>
    <w:rsid w:val="00BC79F4"/>
    <w:rsid w:val="00BD13D1"/>
    <w:rsid w:val="00BD2D59"/>
    <w:rsid w:val="00BD5699"/>
    <w:rsid w:val="00BD6A29"/>
    <w:rsid w:val="00BD6DA8"/>
    <w:rsid w:val="00BE12E4"/>
    <w:rsid w:val="00BE242D"/>
    <w:rsid w:val="00BE53A7"/>
    <w:rsid w:val="00BE60FA"/>
    <w:rsid w:val="00BF44F5"/>
    <w:rsid w:val="00C00705"/>
    <w:rsid w:val="00C03037"/>
    <w:rsid w:val="00C04232"/>
    <w:rsid w:val="00C07B31"/>
    <w:rsid w:val="00C11FC6"/>
    <w:rsid w:val="00C1455D"/>
    <w:rsid w:val="00C14F33"/>
    <w:rsid w:val="00C1734F"/>
    <w:rsid w:val="00C2045B"/>
    <w:rsid w:val="00C21ED1"/>
    <w:rsid w:val="00C26932"/>
    <w:rsid w:val="00C27E75"/>
    <w:rsid w:val="00C32C6B"/>
    <w:rsid w:val="00C3494C"/>
    <w:rsid w:val="00C36BD9"/>
    <w:rsid w:val="00C43DA3"/>
    <w:rsid w:val="00C43F0C"/>
    <w:rsid w:val="00C44C5B"/>
    <w:rsid w:val="00C50132"/>
    <w:rsid w:val="00C511A9"/>
    <w:rsid w:val="00C517D9"/>
    <w:rsid w:val="00C523C9"/>
    <w:rsid w:val="00C531CB"/>
    <w:rsid w:val="00C54F84"/>
    <w:rsid w:val="00C55736"/>
    <w:rsid w:val="00C579A0"/>
    <w:rsid w:val="00C61BB0"/>
    <w:rsid w:val="00C6491B"/>
    <w:rsid w:val="00C657FD"/>
    <w:rsid w:val="00C659F9"/>
    <w:rsid w:val="00C67FC4"/>
    <w:rsid w:val="00C7070E"/>
    <w:rsid w:val="00C71EE1"/>
    <w:rsid w:val="00C75E26"/>
    <w:rsid w:val="00C765D9"/>
    <w:rsid w:val="00C81F5E"/>
    <w:rsid w:val="00C829E2"/>
    <w:rsid w:val="00C82F15"/>
    <w:rsid w:val="00C84378"/>
    <w:rsid w:val="00C86E44"/>
    <w:rsid w:val="00C87CFD"/>
    <w:rsid w:val="00C902E9"/>
    <w:rsid w:val="00C91C6C"/>
    <w:rsid w:val="00C94492"/>
    <w:rsid w:val="00C950D5"/>
    <w:rsid w:val="00C95AC6"/>
    <w:rsid w:val="00C97B79"/>
    <w:rsid w:val="00CA3079"/>
    <w:rsid w:val="00CA3498"/>
    <w:rsid w:val="00CA40A0"/>
    <w:rsid w:val="00CA4BEC"/>
    <w:rsid w:val="00CA6ED3"/>
    <w:rsid w:val="00CA76FB"/>
    <w:rsid w:val="00CB6401"/>
    <w:rsid w:val="00CC0C49"/>
    <w:rsid w:val="00CC0E75"/>
    <w:rsid w:val="00CC2904"/>
    <w:rsid w:val="00CC40CB"/>
    <w:rsid w:val="00CC639B"/>
    <w:rsid w:val="00CD44C5"/>
    <w:rsid w:val="00CD5818"/>
    <w:rsid w:val="00CD7EED"/>
    <w:rsid w:val="00CE0E78"/>
    <w:rsid w:val="00CF0524"/>
    <w:rsid w:val="00CF3AE4"/>
    <w:rsid w:val="00CF548E"/>
    <w:rsid w:val="00CF67BA"/>
    <w:rsid w:val="00D04658"/>
    <w:rsid w:val="00D04B8F"/>
    <w:rsid w:val="00D064DE"/>
    <w:rsid w:val="00D07A87"/>
    <w:rsid w:val="00D1169B"/>
    <w:rsid w:val="00D11A7B"/>
    <w:rsid w:val="00D13BF1"/>
    <w:rsid w:val="00D1497F"/>
    <w:rsid w:val="00D15E57"/>
    <w:rsid w:val="00D219E1"/>
    <w:rsid w:val="00D21CA4"/>
    <w:rsid w:val="00D247E5"/>
    <w:rsid w:val="00D27D00"/>
    <w:rsid w:val="00D36917"/>
    <w:rsid w:val="00D369EF"/>
    <w:rsid w:val="00D376ED"/>
    <w:rsid w:val="00D41008"/>
    <w:rsid w:val="00D47C4F"/>
    <w:rsid w:val="00D47D29"/>
    <w:rsid w:val="00D51607"/>
    <w:rsid w:val="00D5194D"/>
    <w:rsid w:val="00D54415"/>
    <w:rsid w:val="00D549CB"/>
    <w:rsid w:val="00D60866"/>
    <w:rsid w:val="00D713F6"/>
    <w:rsid w:val="00D74B27"/>
    <w:rsid w:val="00D77029"/>
    <w:rsid w:val="00D7775B"/>
    <w:rsid w:val="00D80230"/>
    <w:rsid w:val="00D81599"/>
    <w:rsid w:val="00D85A0C"/>
    <w:rsid w:val="00D862A3"/>
    <w:rsid w:val="00D90217"/>
    <w:rsid w:val="00D945BA"/>
    <w:rsid w:val="00D978D3"/>
    <w:rsid w:val="00DA19EF"/>
    <w:rsid w:val="00DA2D7C"/>
    <w:rsid w:val="00DA48CE"/>
    <w:rsid w:val="00DB0582"/>
    <w:rsid w:val="00DB32D4"/>
    <w:rsid w:val="00DB6345"/>
    <w:rsid w:val="00DB72E5"/>
    <w:rsid w:val="00DC0611"/>
    <w:rsid w:val="00DC25FD"/>
    <w:rsid w:val="00DC5A26"/>
    <w:rsid w:val="00DC6D88"/>
    <w:rsid w:val="00DC73B9"/>
    <w:rsid w:val="00DC7FEC"/>
    <w:rsid w:val="00DD0769"/>
    <w:rsid w:val="00DD1DED"/>
    <w:rsid w:val="00DD3A2A"/>
    <w:rsid w:val="00DD4C16"/>
    <w:rsid w:val="00DE3DF6"/>
    <w:rsid w:val="00DE72BB"/>
    <w:rsid w:val="00DF0065"/>
    <w:rsid w:val="00DF320F"/>
    <w:rsid w:val="00DF56A7"/>
    <w:rsid w:val="00DF5943"/>
    <w:rsid w:val="00DF7D4D"/>
    <w:rsid w:val="00E0093C"/>
    <w:rsid w:val="00E04D3F"/>
    <w:rsid w:val="00E05B20"/>
    <w:rsid w:val="00E061DC"/>
    <w:rsid w:val="00E0705A"/>
    <w:rsid w:val="00E07B70"/>
    <w:rsid w:val="00E12580"/>
    <w:rsid w:val="00E12D9A"/>
    <w:rsid w:val="00E14625"/>
    <w:rsid w:val="00E159F6"/>
    <w:rsid w:val="00E16B23"/>
    <w:rsid w:val="00E214A3"/>
    <w:rsid w:val="00E3351B"/>
    <w:rsid w:val="00E36D2C"/>
    <w:rsid w:val="00E43B62"/>
    <w:rsid w:val="00E465AA"/>
    <w:rsid w:val="00E46DD6"/>
    <w:rsid w:val="00E47D27"/>
    <w:rsid w:val="00E508EA"/>
    <w:rsid w:val="00E54C93"/>
    <w:rsid w:val="00E56163"/>
    <w:rsid w:val="00E57E1C"/>
    <w:rsid w:val="00E64D4A"/>
    <w:rsid w:val="00E70BE9"/>
    <w:rsid w:val="00E754FB"/>
    <w:rsid w:val="00E75EC0"/>
    <w:rsid w:val="00E80109"/>
    <w:rsid w:val="00E85DD1"/>
    <w:rsid w:val="00E867F4"/>
    <w:rsid w:val="00E9159C"/>
    <w:rsid w:val="00E956BD"/>
    <w:rsid w:val="00EA1029"/>
    <w:rsid w:val="00EA7BBF"/>
    <w:rsid w:val="00EB0D13"/>
    <w:rsid w:val="00EB1D87"/>
    <w:rsid w:val="00EB3F66"/>
    <w:rsid w:val="00EC3C3B"/>
    <w:rsid w:val="00EC4998"/>
    <w:rsid w:val="00EC545F"/>
    <w:rsid w:val="00EC5948"/>
    <w:rsid w:val="00EC60AA"/>
    <w:rsid w:val="00EC68D3"/>
    <w:rsid w:val="00ED2C00"/>
    <w:rsid w:val="00ED713F"/>
    <w:rsid w:val="00EE3761"/>
    <w:rsid w:val="00EE3FA6"/>
    <w:rsid w:val="00EF41DE"/>
    <w:rsid w:val="00EF5FA1"/>
    <w:rsid w:val="00EF7DF0"/>
    <w:rsid w:val="00F0355C"/>
    <w:rsid w:val="00F123F8"/>
    <w:rsid w:val="00F179EA"/>
    <w:rsid w:val="00F17B8C"/>
    <w:rsid w:val="00F22677"/>
    <w:rsid w:val="00F24D80"/>
    <w:rsid w:val="00F2655F"/>
    <w:rsid w:val="00F30D2B"/>
    <w:rsid w:val="00F34447"/>
    <w:rsid w:val="00F35651"/>
    <w:rsid w:val="00F44044"/>
    <w:rsid w:val="00F4660B"/>
    <w:rsid w:val="00F46C73"/>
    <w:rsid w:val="00F50BEE"/>
    <w:rsid w:val="00F5193E"/>
    <w:rsid w:val="00F51E7A"/>
    <w:rsid w:val="00F56CC3"/>
    <w:rsid w:val="00F5742D"/>
    <w:rsid w:val="00F574C1"/>
    <w:rsid w:val="00F60CF8"/>
    <w:rsid w:val="00F61330"/>
    <w:rsid w:val="00F622F4"/>
    <w:rsid w:val="00F63278"/>
    <w:rsid w:val="00F726F0"/>
    <w:rsid w:val="00F72818"/>
    <w:rsid w:val="00F73708"/>
    <w:rsid w:val="00F746A9"/>
    <w:rsid w:val="00F8074F"/>
    <w:rsid w:val="00F85298"/>
    <w:rsid w:val="00F85DFD"/>
    <w:rsid w:val="00F87DFB"/>
    <w:rsid w:val="00F908BF"/>
    <w:rsid w:val="00F921F5"/>
    <w:rsid w:val="00F93A4F"/>
    <w:rsid w:val="00F96413"/>
    <w:rsid w:val="00FA0CEE"/>
    <w:rsid w:val="00FA3491"/>
    <w:rsid w:val="00FB12AB"/>
    <w:rsid w:val="00FB38DB"/>
    <w:rsid w:val="00FB476F"/>
    <w:rsid w:val="00FB59C3"/>
    <w:rsid w:val="00FB5EF3"/>
    <w:rsid w:val="00FC1352"/>
    <w:rsid w:val="00FC22D3"/>
    <w:rsid w:val="00FC24A3"/>
    <w:rsid w:val="00FC4090"/>
    <w:rsid w:val="00FC5457"/>
    <w:rsid w:val="00FE5103"/>
    <w:rsid w:val="00FE59F6"/>
    <w:rsid w:val="00FE6890"/>
    <w:rsid w:val="00FF4ACC"/>
  </w:rsids>
  <m:mathPr>
    <m:mathFont m:val="Cambria Math"/>
    <m:brkBin m:val="before"/>
    <m:brkBinSub m:val="--"/>
    <m:smallFrac/>
    <m:dispDef/>
    <m:lMargin m:val="0"/>
    <m:rMargin m:val="0"/>
    <m:defJc m:val="centerGroup"/>
    <m:wrapIndent m:val="1440"/>
    <m:intLim m:val="subSup"/>
    <m:naryLim m:val="undOvr"/>
  </m:mathPr>
  <w:themeFontLang w:val="en-IN" w:bidi="pa-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355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F37B3"/>
    <w:pPr>
      <w:spacing w:after="0" w:line="240" w:lineRule="auto"/>
    </w:pPr>
    <w:rPr>
      <w:lang w:val="en-IN" w:eastAsia="en-IN" w:bidi="ar-SA"/>
    </w:rPr>
  </w:style>
  <w:style w:type="paragraph" w:styleId="ListParagraph">
    <w:name w:val="List Paragraph"/>
    <w:basedOn w:val="Normal"/>
    <w:uiPriority w:val="34"/>
    <w:qFormat/>
    <w:rsid w:val="000F37B3"/>
    <w:pPr>
      <w:ind w:left="720"/>
      <w:contextualSpacing/>
    </w:pPr>
    <w:rPr>
      <w:lang w:bidi="ar-SA"/>
    </w:rPr>
  </w:style>
  <w:style w:type="paragraph" w:styleId="Header">
    <w:name w:val="header"/>
    <w:basedOn w:val="Normal"/>
    <w:link w:val="HeaderChar"/>
    <w:uiPriority w:val="99"/>
    <w:unhideWhenUsed/>
    <w:rsid w:val="00611F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1F18"/>
  </w:style>
  <w:style w:type="paragraph" w:styleId="Footer">
    <w:name w:val="footer"/>
    <w:basedOn w:val="Normal"/>
    <w:link w:val="FooterChar"/>
    <w:uiPriority w:val="99"/>
    <w:unhideWhenUsed/>
    <w:rsid w:val="00611F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1F18"/>
  </w:style>
  <w:style w:type="table" w:styleId="TableGrid">
    <w:name w:val="Table Grid"/>
    <w:basedOn w:val="TableNormal"/>
    <w:uiPriority w:val="59"/>
    <w:rsid w:val="003238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F37B3"/>
    <w:pPr>
      <w:spacing w:after="0" w:line="240" w:lineRule="auto"/>
    </w:pPr>
    <w:rPr>
      <w:lang w:val="en-IN" w:eastAsia="en-IN" w:bidi="ar-SA"/>
    </w:rPr>
  </w:style>
  <w:style w:type="paragraph" w:styleId="ListParagraph">
    <w:name w:val="List Paragraph"/>
    <w:basedOn w:val="Normal"/>
    <w:uiPriority w:val="34"/>
    <w:qFormat/>
    <w:rsid w:val="000F37B3"/>
    <w:pPr>
      <w:ind w:left="720"/>
      <w:contextualSpacing/>
    </w:pPr>
    <w:rPr>
      <w:lang w:bidi="ar-SA"/>
    </w:rPr>
  </w:style>
  <w:style w:type="paragraph" w:styleId="Header">
    <w:name w:val="header"/>
    <w:basedOn w:val="Normal"/>
    <w:link w:val="HeaderChar"/>
    <w:uiPriority w:val="99"/>
    <w:unhideWhenUsed/>
    <w:rsid w:val="00611F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1F18"/>
  </w:style>
  <w:style w:type="paragraph" w:styleId="Footer">
    <w:name w:val="footer"/>
    <w:basedOn w:val="Normal"/>
    <w:link w:val="FooterChar"/>
    <w:uiPriority w:val="99"/>
    <w:unhideWhenUsed/>
    <w:rsid w:val="00611F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1F18"/>
  </w:style>
  <w:style w:type="table" w:styleId="TableGrid">
    <w:name w:val="Table Grid"/>
    <w:basedOn w:val="TableNormal"/>
    <w:uiPriority w:val="59"/>
    <w:rsid w:val="003238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60133829">
      <w:bodyDiv w:val="1"/>
      <w:marLeft w:val="0"/>
      <w:marRight w:val="0"/>
      <w:marTop w:val="0"/>
      <w:marBottom w:val="0"/>
      <w:divBdr>
        <w:top w:val="none" w:sz="0" w:space="0" w:color="auto"/>
        <w:left w:val="none" w:sz="0" w:space="0" w:color="auto"/>
        <w:bottom w:val="none" w:sz="0" w:space="0" w:color="auto"/>
        <w:right w:val="none" w:sz="0" w:space="0" w:color="auto"/>
      </w:divBdr>
    </w:div>
    <w:div w:id="793330143">
      <w:bodyDiv w:val="1"/>
      <w:marLeft w:val="0"/>
      <w:marRight w:val="0"/>
      <w:marTop w:val="0"/>
      <w:marBottom w:val="0"/>
      <w:divBdr>
        <w:top w:val="none" w:sz="0" w:space="0" w:color="auto"/>
        <w:left w:val="none" w:sz="0" w:space="0" w:color="auto"/>
        <w:bottom w:val="none" w:sz="0" w:space="0" w:color="auto"/>
        <w:right w:val="none" w:sz="0" w:space="0" w:color="auto"/>
      </w:divBdr>
    </w:div>
    <w:div w:id="1914704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56B518-F069-459C-BF3E-63CAA2B6E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26</Pages>
  <Words>4456</Words>
  <Characters>25405</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Hewlett-Packard Company</cp:lastModifiedBy>
  <cp:revision>134</cp:revision>
  <cp:lastPrinted>2020-06-30T05:51:00Z</cp:lastPrinted>
  <dcterms:created xsi:type="dcterms:W3CDTF">2020-06-29T12:03:00Z</dcterms:created>
  <dcterms:modified xsi:type="dcterms:W3CDTF">2020-06-30T07:59:00Z</dcterms:modified>
</cp:coreProperties>
</file>